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BC9C" w14:textId="77777777" w:rsidR="007109C0" w:rsidRPr="003E3DCE" w:rsidRDefault="007109C0" w:rsidP="007109C0">
      <w:pPr>
        <w:keepNext/>
        <w:widowControl w:val="0"/>
        <w:suppressAutoHyphens/>
        <w:spacing w:after="0" w:line="240" w:lineRule="auto"/>
        <w:jc w:val="right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 xml:space="preserve">Załącznik nr 1 do  Zarządzenia </w:t>
      </w:r>
    </w:p>
    <w:p w14:paraId="0525823B" w14:textId="7894DB76" w:rsidR="0071669B" w:rsidRPr="003E3DCE" w:rsidRDefault="007109C0" w:rsidP="0071669B">
      <w:pPr>
        <w:keepNext/>
        <w:widowControl w:val="0"/>
        <w:suppressAutoHyphens/>
        <w:spacing w:after="0" w:line="240" w:lineRule="auto"/>
        <w:jc w:val="right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 xml:space="preserve">nr </w:t>
      </w:r>
      <w:r w:rsidR="003E3DCE"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10</w:t>
      </w:r>
      <w:r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/</w:t>
      </w:r>
      <w:r w:rsidR="003E3DCE"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2022/</w:t>
      </w:r>
      <w:r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 xml:space="preserve">2023 Dyrektora </w:t>
      </w:r>
      <w:r w:rsidR="0071669B"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 xml:space="preserve">Szkoły Podstawowej </w:t>
      </w:r>
    </w:p>
    <w:p w14:paraId="6F4FF9CE" w14:textId="47899BA9" w:rsidR="007109C0" w:rsidRPr="003E3DCE" w:rsidRDefault="0071669B" w:rsidP="0071669B">
      <w:pPr>
        <w:keepNext/>
        <w:widowControl w:val="0"/>
        <w:suppressAutoHyphens/>
        <w:spacing w:after="0" w:line="240" w:lineRule="auto"/>
        <w:jc w:val="right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im. prof. Waleriana Pańki w Turzym Polu</w:t>
      </w:r>
    </w:p>
    <w:p w14:paraId="52B3E4C7" w14:textId="41B8E8EE" w:rsidR="007109C0" w:rsidRPr="003E3DCE" w:rsidRDefault="007109C0" w:rsidP="007109C0">
      <w:pPr>
        <w:keepNext/>
        <w:widowControl w:val="0"/>
        <w:suppressAutoHyphens/>
        <w:spacing w:after="0" w:line="240" w:lineRule="auto"/>
        <w:jc w:val="right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 xml:space="preserve">z dnia </w:t>
      </w:r>
      <w:r w:rsidR="003E3DCE"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31</w:t>
      </w:r>
      <w:r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.0</w:t>
      </w:r>
      <w:r w:rsidR="003E3DCE"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8</w:t>
      </w:r>
      <w:r w:rsidRPr="003E3DCE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.2023 r.</w:t>
      </w:r>
    </w:p>
    <w:p w14:paraId="461EACCF" w14:textId="77777777" w:rsidR="007109C0" w:rsidRPr="003E3DCE" w:rsidRDefault="007109C0" w:rsidP="00695875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05CFED4C" w14:textId="77777777" w:rsidR="007109C0" w:rsidRPr="0071669B" w:rsidRDefault="007109C0" w:rsidP="00695875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307F0602" w14:textId="77777777" w:rsidR="007109C0" w:rsidRPr="0071669B" w:rsidRDefault="007109C0" w:rsidP="007109C0">
      <w:pPr>
        <w:keepNext/>
        <w:widowControl w:val="0"/>
        <w:suppressAutoHyphens/>
        <w:spacing w:after="0" w:line="240" w:lineRule="auto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70BC21DB" w14:textId="6B106718" w:rsidR="00814978" w:rsidRPr="0071669B" w:rsidRDefault="00814978" w:rsidP="007109C0">
      <w:pPr>
        <w:keepNext/>
        <w:widowControl w:val="0"/>
        <w:suppressAutoHyphens/>
        <w:spacing w:after="0" w:line="240" w:lineRule="auto"/>
        <w:jc w:val="center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Regulamin funkcjonowania monitoringu wizyjnego</w:t>
      </w:r>
    </w:p>
    <w:p w14:paraId="7C6BB0C9" w14:textId="5B9DAD74" w:rsidR="00814978" w:rsidRPr="0071669B" w:rsidRDefault="00546994" w:rsidP="00814978">
      <w:pPr>
        <w:keepNext/>
        <w:widowControl w:val="0"/>
        <w:tabs>
          <w:tab w:val="num" w:pos="0"/>
        </w:tabs>
        <w:suppressAutoHyphens/>
        <w:spacing w:before="240" w:after="240" w:line="240" w:lineRule="auto"/>
        <w:ind w:left="432" w:hanging="432"/>
        <w:jc w:val="center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bookmarkStart w:id="0" w:name="_Hlk136862147"/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 xml:space="preserve">w </w:t>
      </w:r>
      <w:r w:rsid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Szkole Podstawowej im. prof. Waleriana Pańki w Turzym Polu</w:t>
      </w:r>
      <w:r w:rsidR="00814978"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0AB5657C" w14:textId="77777777" w:rsidR="002A43BD" w:rsidRPr="0071669B" w:rsidRDefault="002A43BD" w:rsidP="00814978">
      <w:pPr>
        <w:keepNext/>
        <w:widowControl w:val="0"/>
        <w:tabs>
          <w:tab w:val="num" w:pos="0"/>
        </w:tabs>
        <w:suppressAutoHyphens/>
        <w:spacing w:before="240" w:after="240" w:line="240" w:lineRule="auto"/>
        <w:ind w:left="432" w:hanging="432"/>
        <w:jc w:val="center"/>
        <w:outlineLvl w:val="0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bookmarkEnd w:id="0"/>
    <w:p w14:paraId="4A6A1451" w14:textId="77777777" w:rsidR="00814978" w:rsidRPr="0071669B" w:rsidRDefault="00814978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§ 1</w:t>
      </w:r>
    </w:p>
    <w:p w14:paraId="53959610" w14:textId="1F3A0291" w:rsidR="00814978" w:rsidRPr="0071669B" w:rsidRDefault="00814978" w:rsidP="00D83937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Regulamin określa zasady funkcjonowania monitoringu wizyjnego w </w:t>
      </w:r>
      <w:bookmarkStart w:id="1" w:name="_Hlk136862204"/>
      <w:r w:rsid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Szkole Podstawowej im. prof. Waleriana Pańki w Turzym Polu</w:t>
      </w:r>
    </w:p>
    <w:bookmarkEnd w:id="1"/>
    <w:p w14:paraId="2CAAC765" w14:textId="77777777" w:rsidR="00814978" w:rsidRPr="0071669B" w:rsidRDefault="00814978" w:rsidP="00814978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2EB03087" w14:textId="77777777" w:rsidR="00814978" w:rsidRPr="0071669B" w:rsidRDefault="00814978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§ 2</w:t>
      </w:r>
    </w:p>
    <w:p w14:paraId="384285C8" w14:textId="77777777" w:rsidR="00814978" w:rsidRPr="0071669B" w:rsidRDefault="00814978" w:rsidP="00814978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Użyte w Regulaminie określenia oznaczają:</w:t>
      </w:r>
    </w:p>
    <w:p w14:paraId="694B1B89" w14:textId="77777777" w:rsidR="00B53E71" w:rsidRPr="0071669B" w:rsidRDefault="00B53E71" w:rsidP="00814978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7EF6C2D7" w14:textId="4DD3BB2B" w:rsidR="00D83937" w:rsidRPr="0071669B" w:rsidRDefault="00814978" w:rsidP="00D83937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"Monitoring" lub "system monitoringu" – system monitoringu wizyjnego</w:t>
      </w:r>
      <w:r w:rsidR="005F015F" w:rsidRP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w </w:t>
      </w:r>
      <w:r w:rsidR="00D83937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Szkole Podstawowej im. prof. Waleriana Pańki w Turzym Polu</w:t>
      </w:r>
    </w:p>
    <w:p w14:paraId="420D384C" w14:textId="116172D7" w:rsidR="00B53E71" w:rsidRPr="00D83937" w:rsidRDefault="00814978" w:rsidP="009C7780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"Administrator" – </w:t>
      </w:r>
      <w:r w:rsid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Szkoła Podstawowa im. prof. Waleriana Pańki w Turzym Polu</w:t>
      </w:r>
      <w:r w:rsidRP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10A4BAE5" w14:textId="77777777" w:rsidR="00B53E71" w:rsidRPr="0071669B" w:rsidRDefault="00B53E71" w:rsidP="002A43BD">
      <w:pPr>
        <w:widowControl w:val="0"/>
        <w:suppressAutoHyphens/>
        <w:spacing w:after="0" w:line="240" w:lineRule="auto"/>
        <w:ind w:left="283"/>
        <w:jc w:val="both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</w:t>
      </w:r>
    </w:p>
    <w:p w14:paraId="2E75CF3A" w14:textId="77777777" w:rsidR="002A43BD" w:rsidRPr="0071669B" w:rsidRDefault="00B53E71" w:rsidP="002A43BD">
      <w:pPr>
        <w:widowControl w:val="0"/>
        <w:suppressAutoHyphens/>
        <w:spacing w:after="0" w:line="240" w:lineRule="auto"/>
        <w:ind w:left="283"/>
        <w:jc w:val="both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   </w:t>
      </w:r>
    </w:p>
    <w:p w14:paraId="5EE6B181" w14:textId="09E6550A" w:rsidR="00814978" w:rsidRPr="0071669B" w:rsidRDefault="002A43BD" w:rsidP="002A43BD">
      <w:pPr>
        <w:widowControl w:val="0"/>
        <w:suppressAutoHyphens/>
        <w:spacing w:after="0" w:line="240" w:lineRule="auto"/>
        <w:ind w:left="283"/>
        <w:jc w:val="both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</w:t>
      </w:r>
      <w:r w:rsidR="00B53E71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       </w:t>
      </w:r>
      <w:r w:rsidR="00814978"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§ 3</w:t>
      </w:r>
    </w:p>
    <w:p w14:paraId="5D63143B" w14:textId="77777777" w:rsidR="00B53E71" w:rsidRPr="0071669B" w:rsidRDefault="00B53E71" w:rsidP="00814978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53347F00" w14:textId="2A8C248E" w:rsidR="00814978" w:rsidRPr="0071669B" w:rsidRDefault="00814978" w:rsidP="00814978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Cele i podstawy prawne zastosowania monitoringu:</w:t>
      </w:r>
    </w:p>
    <w:p w14:paraId="32743599" w14:textId="77777777" w:rsidR="00B53E71" w:rsidRPr="0071669B" w:rsidRDefault="00B53E71" w:rsidP="00814978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1FF8F460" w14:textId="6ECBCDE2" w:rsidR="00814978" w:rsidRPr="0071669B" w:rsidRDefault="00814978" w:rsidP="0081497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zapewnienie bezpieczeństwa </w:t>
      </w:r>
      <w:r w:rsidR="00F91C7B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dzieci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i pracowników placówki;</w:t>
      </w:r>
    </w:p>
    <w:p w14:paraId="2CC3C465" w14:textId="77777777" w:rsidR="00814978" w:rsidRPr="0071669B" w:rsidRDefault="00814978" w:rsidP="0081497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ochrona mienia, zapobieganie aktom kradzieży;</w:t>
      </w:r>
    </w:p>
    <w:p w14:paraId="6D520F09" w14:textId="77777777" w:rsidR="00814978" w:rsidRPr="0071669B" w:rsidRDefault="00814978" w:rsidP="0081497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zapobieganie aktom agresji;</w:t>
      </w:r>
    </w:p>
    <w:p w14:paraId="0017BCE4" w14:textId="77777777" w:rsidR="00814978" w:rsidRPr="0071669B" w:rsidRDefault="00814978" w:rsidP="00814978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rejestracja zdarzeń sprzyjająca ustaleniu sprawcy szkody lub kradzieży i odzyskaniu utraconego mienia;</w:t>
      </w:r>
    </w:p>
    <w:p w14:paraId="705F3D2B" w14:textId="7F07EAFB" w:rsidR="00D83937" w:rsidRPr="0071669B" w:rsidRDefault="00814978" w:rsidP="00D83937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monitoring wizyjny wprowadza się na podstawie art. 108a ustawy z dnia 14 grudnia 2016 r. – Prawo oświatowe (Dz. U. z 2018 r. poz. 996)</w:t>
      </w:r>
      <w:r w:rsidR="00B53E71" w:rsidRP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, po uzgodnieniu z organem prowadzącym- Gminą Brzozów i przeprowadzeniu konsultacji z Radą Pedagogiczn</w:t>
      </w:r>
      <w:r w:rsidR="00A73865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ą</w:t>
      </w:r>
      <w:r w:rsidR="00B53E71" w:rsidRP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i Radą Rodziców </w:t>
      </w:r>
      <w:r w:rsidR="00D83937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Szkoły Podstawowej im. prof. Waleriana Pańki w Turzym Polu</w:t>
      </w:r>
    </w:p>
    <w:p w14:paraId="29B62A9B" w14:textId="0321EF7C" w:rsidR="00814978" w:rsidRPr="00D83937" w:rsidRDefault="00814978" w:rsidP="00D83937">
      <w:pPr>
        <w:widowControl w:val="0"/>
        <w:suppressAutoHyphens/>
        <w:spacing w:after="0" w:line="240" w:lineRule="auto"/>
        <w:ind w:left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4BFCD7B3" w14:textId="77777777" w:rsidR="00595B6B" w:rsidRPr="0071669B" w:rsidRDefault="00595B6B" w:rsidP="00D83937">
      <w:pPr>
        <w:widowControl w:val="0"/>
        <w:suppressAutoHyphens/>
        <w:spacing w:after="0" w:line="240" w:lineRule="auto"/>
        <w:ind w:left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4C8D437E" w14:textId="77777777" w:rsidR="00814978" w:rsidRPr="0071669B" w:rsidRDefault="00814978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§ 4</w:t>
      </w:r>
    </w:p>
    <w:p w14:paraId="59321C9B" w14:textId="77777777" w:rsidR="00C71452" w:rsidRPr="0071669B" w:rsidRDefault="00C71452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62630F50" w14:textId="77777777" w:rsidR="00814978" w:rsidRPr="0071669B" w:rsidRDefault="00814978" w:rsidP="00814978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System monitoringu nie może naruszać zasad godności osobistej oraz prawa do prywatności.</w:t>
      </w:r>
    </w:p>
    <w:p w14:paraId="0D4F6867" w14:textId="77777777" w:rsidR="00814978" w:rsidRPr="0071669B" w:rsidRDefault="00814978" w:rsidP="00814978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lastRenderedPageBreak/>
        <w:t>Nagrania systemu monitoringu nie rozpowszechnia się publicznie.</w:t>
      </w:r>
    </w:p>
    <w:p w14:paraId="3A64DFF4" w14:textId="77777777" w:rsidR="00814978" w:rsidRPr="0071669B" w:rsidRDefault="00814978" w:rsidP="00814978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System monitoringu dotyczy miejsc będących miejscami publicznymi.</w:t>
      </w:r>
    </w:p>
    <w:p w14:paraId="13F6CD02" w14:textId="77777777" w:rsidR="00B53E71" w:rsidRPr="0071669B" w:rsidRDefault="00814978" w:rsidP="00814978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Dostęp do systemu monitoringu nie jest dostępem publicznym, nagrań z tego systemu nie udostępnia się osobom i podmiotom trzecim za wyjątkiem przypadków określonych w § 7.</w:t>
      </w:r>
    </w:p>
    <w:p w14:paraId="4AF077BF" w14:textId="6A2B5D0F" w:rsidR="00814978" w:rsidRPr="0071669B" w:rsidRDefault="00B53E71" w:rsidP="00814978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Monitoring nie stanowi środka nadzoru nad jakością wykonywanej przez pracowników pracy</w:t>
      </w:r>
      <w:r w:rsidR="002A43BD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.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="00814978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</w:t>
      </w:r>
    </w:p>
    <w:p w14:paraId="46E1FC78" w14:textId="1C6A5E47" w:rsidR="00814978" w:rsidRPr="0071669B" w:rsidRDefault="00814978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§ </w:t>
      </w:r>
      <w:r w:rsidR="00595B6B"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5</w:t>
      </w:r>
    </w:p>
    <w:p w14:paraId="51EFB288" w14:textId="77777777" w:rsidR="00595B6B" w:rsidRPr="0071669B" w:rsidRDefault="00595B6B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4076DD74" w14:textId="77777777" w:rsidR="00C71452" w:rsidRPr="0071669B" w:rsidRDefault="00C71452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669F62C8" w14:textId="77777777" w:rsidR="00814978" w:rsidRPr="0071669B" w:rsidRDefault="00814978" w:rsidP="00814978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Systemem monitoringu objęte są następujące obszary:</w:t>
      </w:r>
    </w:p>
    <w:p w14:paraId="20FABDAD" w14:textId="77777777" w:rsidR="003E3DCE" w:rsidRPr="00376DF8" w:rsidRDefault="003E3DCE" w:rsidP="003E3DCE">
      <w:pPr>
        <w:widowControl w:val="0"/>
        <w:numPr>
          <w:ilvl w:val="1"/>
          <w:numId w:val="2"/>
        </w:numPr>
        <w:tabs>
          <w:tab w:val="clear" w:pos="1414"/>
          <w:tab w:val="left" w:pos="707"/>
          <w:tab w:val="num" w:pos="1134"/>
        </w:tabs>
        <w:suppressAutoHyphens/>
        <w:spacing w:after="0" w:line="240" w:lineRule="auto"/>
        <w:ind w:hanging="563"/>
        <w:rPr>
          <w:rFonts w:eastAsia="SimSun" w:cstheme="minorHAnsi"/>
          <w:sz w:val="24"/>
          <w:szCs w:val="24"/>
          <w:lang w:eastAsia="hi-IN" w:bidi="hi-IN"/>
        </w:rPr>
      </w:pPr>
      <w:r w:rsidRPr="00376DF8">
        <w:rPr>
          <w:rFonts w:eastAsia="SimSun" w:cstheme="minorHAnsi"/>
          <w:sz w:val="24"/>
          <w:szCs w:val="24"/>
          <w:lang w:eastAsia="hi-IN" w:bidi="hi-IN"/>
        </w:rPr>
        <w:t>tereny wokół budynku (wejście główne, podwórko przedszkolne)</w:t>
      </w:r>
    </w:p>
    <w:p w14:paraId="4E4B4919" w14:textId="77777777" w:rsidR="003E3DCE" w:rsidRPr="00376DF8" w:rsidRDefault="003E3DCE" w:rsidP="003E3DCE">
      <w:pPr>
        <w:widowControl w:val="0"/>
        <w:numPr>
          <w:ilvl w:val="1"/>
          <w:numId w:val="2"/>
        </w:numPr>
        <w:tabs>
          <w:tab w:val="clear" w:pos="1414"/>
          <w:tab w:val="left" w:pos="707"/>
          <w:tab w:val="num" w:pos="1134"/>
        </w:tabs>
        <w:suppressAutoHyphens/>
        <w:spacing w:after="0" w:line="240" w:lineRule="auto"/>
        <w:ind w:hanging="563"/>
        <w:rPr>
          <w:rFonts w:eastAsia="SimSun" w:cstheme="minorHAnsi"/>
          <w:sz w:val="24"/>
          <w:szCs w:val="24"/>
          <w:lang w:eastAsia="hi-IN" w:bidi="hi-IN"/>
        </w:rPr>
      </w:pPr>
      <w:r w:rsidRPr="00376DF8">
        <w:rPr>
          <w:rFonts w:eastAsia="SimSun" w:cstheme="minorHAnsi"/>
          <w:sz w:val="24"/>
          <w:szCs w:val="24"/>
          <w:lang w:eastAsia="hi-IN" w:bidi="hi-IN"/>
        </w:rPr>
        <w:t>plac zabaw z wyposażeniem</w:t>
      </w:r>
    </w:p>
    <w:p w14:paraId="39402737" w14:textId="77777777" w:rsidR="003E3DCE" w:rsidRPr="00376DF8" w:rsidRDefault="003E3DCE" w:rsidP="003E3DCE">
      <w:pPr>
        <w:widowControl w:val="0"/>
        <w:numPr>
          <w:ilvl w:val="1"/>
          <w:numId w:val="2"/>
        </w:numPr>
        <w:tabs>
          <w:tab w:val="clear" w:pos="1414"/>
          <w:tab w:val="left" w:pos="707"/>
          <w:tab w:val="num" w:pos="1134"/>
        </w:tabs>
        <w:suppressAutoHyphens/>
        <w:spacing w:after="0" w:line="240" w:lineRule="auto"/>
        <w:ind w:hanging="563"/>
        <w:rPr>
          <w:rFonts w:eastAsia="SimSun" w:cstheme="minorHAnsi"/>
          <w:sz w:val="24"/>
          <w:szCs w:val="24"/>
          <w:lang w:eastAsia="hi-IN" w:bidi="hi-IN"/>
        </w:rPr>
      </w:pPr>
      <w:r w:rsidRPr="00376DF8">
        <w:rPr>
          <w:rFonts w:eastAsia="SimSun" w:cstheme="minorHAnsi"/>
          <w:sz w:val="24"/>
          <w:szCs w:val="24"/>
          <w:lang w:eastAsia="hi-IN" w:bidi="hi-IN"/>
        </w:rPr>
        <w:t>teren wokół budynku szkoły</w:t>
      </w:r>
    </w:p>
    <w:p w14:paraId="6D2D285E" w14:textId="0A053B34" w:rsidR="003E3DCE" w:rsidRPr="00376DF8" w:rsidRDefault="003E3DCE" w:rsidP="003E3DCE">
      <w:pPr>
        <w:widowControl w:val="0"/>
        <w:numPr>
          <w:ilvl w:val="1"/>
          <w:numId w:val="2"/>
        </w:numPr>
        <w:tabs>
          <w:tab w:val="clear" w:pos="1414"/>
          <w:tab w:val="left" w:pos="707"/>
          <w:tab w:val="num" w:pos="1134"/>
        </w:tabs>
        <w:suppressAutoHyphens/>
        <w:spacing w:after="0" w:line="240" w:lineRule="auto"/>
        <w:ind w:left="1134"/>
        <w:rPr>
          <w:rFonts w:eastAsia="SimSun" w:cstheme="minorHAnsi"/>
          <w:sz w:val="24"/>
          <w:szCs w:val="24"/>
          <w:lang w:eastAsia="hi-IN" w:bidi="hi-IN"/>
        </w:rPr>
      </w:pPr>
      <w:r w:rsidRPr="00376DF8">
        <w:rPr>
          <w:rFonts w:eastAsia="SimSun" w:cstheme="minorHAnsi"/>
          <w:sz w:val="24"/>
          <w:szCs w:val="24"/>
          <w:lang w:eastAsia="hi-IN" w:bidi="hi-IN"/>
        </w:rPr>
        <w:t>korytarz dolny (kamera skierowana na wejście do szatni obejmująca wejście d</w:t>
      </w:r>
      <w:r>
        <w:rPr>
          <w:rFonts w:eastAsia="SimSun" w:cstheme="minorHAnsi"/>
          <w:sz w:val="24"/>
          <w:szCs w:val="24"/>
          <w:lang w:eastAsia="hi-IN" w:bidi="hi-IN"/>
        </w:rPr>
        <w:t xml:space="preserve">o toalet </w:t>
      </w:r>
      <w:r w:rsidRPr="00376DF8">
        <w:rPr>
          <w:rFonts w:eastAsia="SimSun" w:cstheme="minorHAnsi"/>
          <w:sz w:val="24"/>
          <w:szCs w:val="24"/>
          <w:lang w:eastAsia="hi-IN" w:bidi="hi-IN"/>
        </w:rPr>
        <w:t>oraz część klatki schodowej- segment B)</w:t>
      </w:r>
    </w:p>
    <w:p w14:paraId="7872919C" w14:textId="77777777" w:rsidR="003E3DCE" w:rsidRPr="00376DF8" w:rsidRDefault="003E3DCE" w:rsidP="003E3DCE">
      <w:pPr>
        <w:widowControl w:val="0"/>
        <w:numPr>
          <w:ilvl w:val="1"/>
          <w:numId w:val="2"/>
        </w:numPr>
        <w:tabs>
          <w:tab w:val="clear" w:pos="1414"/>
          <w:tab w:val="left" w:pos="707"/>
          <w:tab w:val="num" w:pos="1134"/>
        </w:tabs>
        <w:suppressAutoHyphens/>
        <w:spacing w:after="0" w:line="240" w:lineRule="auto"/>
        <w:ind w:hanging="563"/>
        <w:rPr>
          <w:rFonts w:eastAsia="SimSun" w:cstheme="minorHAnsi"/>
          <w:sz w:val="24"/>
          <w:szCs w:val="24"/>
          <w:lang w:eastAsia="hi-IN" w:bidi="hi-IN"/>
        </w:rPr>
      </w:pPr>
      <w:r w:rsidRPr="00376DF8">
        <w:rPr>
          <w:rFonts w:eastAsia="SimSun" w:cstheme="minorHAnsi"/>
          <w:sz w:val="24"/>
          <w:szCs w:val="24"/>
          <w:lang w:eastAsia="hi-IN" w:bidi="hi-IN"/>
        </w:rPr>
        <w:t>korytarz górny (segment A)</w:t>
      </w:r>
    </w:p>
    <w:p w14:paraId="39AE9521" w14:textId="77777777" w:rsidR="00814978" w:rsidRPr="0071669B" w:rsidRDefault="00814978" w:rsidP="003E3DCE">
      <w:pPr>
        <w:widowControl w:val="0"/>
        <w:suppressAutoHyphens/>
        <w:spacing w:after="0" w:line="240" w:lineRule="auto"/>
        <w:ind w:left="710" w:hanging="284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799BDB97" w14:textId="37D95723" w:rsidR="00814978" w:rsidRPr="0071669B" w:rsidRDefault="00814978" w:rsidP="00814978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Infrastruktura monitorowana oznaczona jest odpowiednim</w:t>
      </w:r>
      <w:r w:rsidR="00A73865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i tablicami informacyjnymi dot. 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systemu monitoringu. </w:t>
      </w:r>
    </w:p>
    <w:p w14:paraId="6B44306E" w14:textId="5B55A163" w:rsidR="00814978" w:rsidRPr="0071669B" w:rsidRDefault="00814978" w:rsidP="00814978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Osoby, które przebywają na terenie monitorowanego obszaru są o tym informowane tablicami informacyjnymi, których wzór stanowi załącznik nr 1 do niniejszego Regulaminu.</w:t>
      </w:r>
    </w:p>
    <w:p w14:paraId="3202E07A" w14:textId="77777777" w:rsidR="00814978" w:rsidRPr="0071669B" w:rsidRDefault="00814978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§ 6</w:t>
      </w:r>
    </w:p>
    <w:p w14:paraId="35C247F5" w14:textId="77777777" w:rsidR="00C71452" w:rsidRPr="0071669B" w:rsidRDefault="00C71452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336A6D2E" w14:textId="77777777" w:rsidR="00814978" w:rsidRPr="0071669B" w:rsidRDefault="00814978" w:rsidP="0081497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Monitoring funkcjonuje całodobowo. </w:t>
      </w:r>
    </w:p>
    <w:p w14:paraId="14EB54C8" w14:textId="77777777" w:rsidR="00814978" w:rsidRPr="0071669B" w:rsidRDefault="00814978" w:rsidP="0081497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Rejestracji i zapisowi systemu monitoringu podlega tylko obraz (bez dźwięku) z kamer systemu monitoringu. Nie rejestruje się dźwięku. </w:t>
      </w:r>
    </w:p>
    <w:p w14:paraId="08A56EEA" w14:textId="658B9D68" w:rsidR="00811300" w:rsidRPr="0071669B" w:rsidRDefault="00814978" w:rsidP="00811300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Rejestracja obrazów dokonywana jest "w pętli" – po 2</w:t>
      </w:r>
      <w:r w:rsidR="00B57566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1 dniach są one automatycznie i 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bezpowrotnie kasowane; w ich miejsce nagrywane są kolejne bieżące obrazy</w:t>
      </w:r>
      <w:r w:rsidR="00811300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.</w:t>
      </w:r>
    </w:p>
    <w:p w14:paraId="254515A1" w14:textId="77777777" w:rsidR="00814978" w:rsidRPr="0071669B" w:rsidRDefault="00814978" w:rsidP="0081497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Nagrania obrazu zawierające dane osobowe przetwarza się wyłącznie do celów, dla których zostały zebrane, i przechowuje przez okres </w:t>
      </w:r>
      <w:r w:rsidRPr="0071669B">
        <w:rPr>
          <w:rFonts w:eastAsia="SimSun" w:cstheme="minorHAnsi"/>
          <w:i/>
          <w:kern w:val="1"/>
          <w:sz w:val="24"/>
          <w:szCs w:val="24"/>
          <w:lang w:eastAsia="hi-IN" w:bidi="hi-IN"/>
          <w14:ligatures w14:val="none"/>
        </w:rPr>
        <w:t>nieprzekraczający 3 miesięcy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od dnia nagrania, o ile przepisy odrębne nie stanowią inaczej.</w:t>
      </w:r>
    </w:p>
    <w:p w14:paraId="665B81DA" w14:textId="390C014E" w:rsidR="00814978" w:rsidRPr="0071669B" w:rsidRDefault="00814978" w:rsidP="0081497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W przypadku, w którym nagrania obrazu stanowią dowód w postępowaniu prowadzonym na podstawie prawa lub Administrator powziął wiadomoś</w:t>
      </w:r>
      <w:r w:rsidR="00A73865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ć, iż mogą one stanowić dowód w 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postępowaniu, termin przechowywania ulega przedłużeniu do czasu prawomocnego zakończenia postępowania.</w:t>
      </w:r>
    </w:p>
    <w:p w14:paraId="5F916328" w14:textId="77777777" w:rsidR="00814978" w:rsidRPr="0071669B" w:rsidRDefault="00814978" w:rsidP="0081497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Po upływie okresu przechowywania, uzyskane w wyniku monitoringu nagrania obrazu zawierające dane osobowe, podlegają zniszczeniu, z wyjątkiem sytuacji, w których nagrania zostały zabezpieczone, zgodnie z odrębnymi przepisami.</w:t>
      </w:r>
    </w:p>
    <w:p w14:paraId="6795E300" w14:textId="77777777" w:rsidR="00814978" w:rsidRPr="0071669B" w:rsidRDefault="00814978" w:rsidP="0081497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Dostęp do rejestratora systemu monitoringu mogą posiadać wyłącznie osoby upoważnione przez Administratora. </w:t>
      </w:r>
    </w:p>
    <w:p w14:paraId="7C325F4C" w14:textId="2B24BD4C" w:rsidR="00814978" w:rsidRPr="0071669B" w:rsidRDefault="00814978" w:rsidP="00814978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Dla zapisów i danych przetwarzanych w systemie monitoringu stosuje się odpowiednie środki zabezpieczające przetwarzanie tych danych, w szczególności uniemożliwiające ich utratę lub 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lastRenderedPageBreak/>
        <w:t>bezprawne rozpowszechnienie, a także uniemożliwiające dostęp do danych osobom nieuprawnionym.</w:t>
      </w:r>
    </w:p>
    <w:p w14:paraId="337EE0D2" w14:textId="77777777" w:rsidR="00814978" w:rsidRPr="0071669B" w:rsidRDefault="00814978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§ 7</w:t>
      </w:r>
    </w:p>
    <w:p w14:paraId="727816AD" w14:textId="77777777" w:rsidR="00C71452" w:rsidRPr="0071669B" w:rsidRDefault="00C71452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258395A8" w14:textId="280CFB62" w:rsidR="00814978" w:rsidRPr="0071669B" w:rsidRDefault="00814978" w:rsidP="00595B6B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W przypadku wystąpienia zdarzeń zagrażających bezpieczeństwu osób lub mienia, dane systemu </w:t>
      </w:r>
      <w:r w:rsidR="00595B6B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m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onitoringu mogą zostać zabezpieczone, pod warunkiem złożenia pisemnego wniosku, którego wzór znajduje się w załączniku</w:t>
      </w:r>
      <w:r w:rsidR="00811300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nr 2 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do niniejszego Regulaminu. </w:t>
      </w:r>
    </w:p>
    <w:p w14:paraId="44111ECE" w14:textId="77777777" w:rsidR="00814978" w:rsidRPr="0071669B" w:rsidRDefault="00814978" w:rsidP="00595B6B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Dane z systemu monitoringu zabezpiecza się dla celów dowodowych uprawnionym organom lub instytucjom w zakresie prowadzonych przez nie czynności prawnych.</w:t>
      </w:r>
    </w:p>
    <w:p w14:paraId="5FD79755" w14:textId="77777777" w:rsidR="00814978" w:rsidRPr="0071669B" w:rsidRDefault="00814978" w:rsidP="00595B6B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Zabezpieczenie obrazów systemu monitoringu osobie zainteresowanej w związku ze zdarzeniami zagrażającymi bezpieczeństwu, życiu i zdrowiu, dewastacji i kradzieży mienia odbywa się na pisemny wniosek złożony wraz z oświadczeniem o zakazie rozpowszechniania zabezpieczonych obrazów i użycia ich wyłącznie do celów związanych z ochroną swoich praw zgodnie z zasadami RODO.</w:t>
      </w:r>
    </w:p>
    <w:p w14:paraId="6CD57131" w14:textId="77777777" w:rsidR="00814978" w:rsidRPr="0071669B" w:rsidRDefault="00814978" w:rsidP="0081497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Każdorazowe zabezpieczenie danych z monitoringu wymaga zgody Administratora.</w:t>
      </w:r>
    </w:p>
    <w:p w14:paraId="5364526C" w14:textId="77777777" w:rsidR="00814978" w:rsidRPr="0071669B" w:rsidRDefault="00814978" w:rsidP="0081497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Zabezpieczone dane Administrator może przekazać jedynie stosownym organom w wyniku prowadzonego przez nie postępowania. </w:t>
      </w:r>
    </w:p>
    <w:p w14:paraId="4ABAC92F" w14:textId="600F3B2A" w:rsidR="00814978" w:rsidRPr="0071669B" w:rsidRDefault="00814978" w:rsidP="0081497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Osoba zainteresowana ma prawo do zapoznania się z zabezp</w:t>
      </w:r>
      <w:r w:rsidR="00B57566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ieczonym materiałem wyłącznie w 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obecności upoważnionego przedstawiciela Administratora i </w:t>
      </w:r>
      <w:r w:rsidR="00B57566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w zakresie złożonego wniosku, z 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poszanowaniem praw i wolności innych osób.</w:t>
      </w:r>
    </w:p>
    <w:p w14:paraId="7AC4E2A4" w14:textId="77777777" w:rsidR="00814978" w:rsidRPr="0071669B" w:rsidRDefault="00814978" w:rsidP="0081497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Wzór wniosku stanowi załącznik nr 2 do niniejszego regulaminu.</w:t>
      </w:r>
    </w:p>
    <w:p w14:paraId="6E37B439" w14:textId="77777777" w:rsidR="00814978" w:rsidRPr="0071669B" w:rsidRDefault="00814978" w:rsidP="00814978">
      <w:pPr>
        <w:widowControl w:val="0"/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Zapoznanie się z zabezpieczonym materiałem nie może naruszać dóbr osobistych osób trzecich oraz ustawy o ochronie danych osobowych oraz innych ustaw m.in. RODO.</w:t>
      </w:r>
    </w:p>
    <w:p w14:paraId="24ADEEE1" w14:textId="77777777" w:rsidR="00546994" w:rsidRPr="0071669B" w:rsidRDefault="00546994" w:rsidP="00546994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6A09D847" w14:textId="77777777" w:rsidR="00814978" w:rsidRPr="0071669B" w:rsidRDefault="00814978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§ 8</w:t>
      </w:r>
    </w:p>
    <w:p w14:paraId="7324FDAA" w14:textId="77777777" w:rsidR="00546994" w:rsidRPr="0071669B" w:rsidRDefault="00546994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2F41C1FE" w14:textId="77777777" w:rsidR="00C71452" w:rsidRPr="0071669B" w:rsidRDefault="00C71452" w:rsidP="00814978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before="240" w:after="240" w:line="240" w:lineRule="auto"/>
        <w:ind w:left="720" w:hanging="720"/>
        <w:jc w:val="center"/>
        <w:outlineLvl w:val="2"/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</w:pPr>
    </w:p>
    <w:p w14:paraId="16BB1973" w14:textId="32E01FF7" w:rsidR="00814978" w:rsidRPr="0071669B" w:rsidRDefault="00814978" w:rsidP="00814978">
      <w:pPr>
        <w:widowControl w:val="0"/>
        <w:suppressAutoHyphens/>
        <w:spacing w:after="240" w:line="240" w:lineRule="auto"/>
        <w:ind w:firstLine="426"/>
        <w:jc w:val="both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Niniejszy Regulamin wraz z załącznikiem nr 1</w:t>
      </w:r>
      <w:r w:rsidR="00C71452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i nr 2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obowiązuje od dnia jego </w:t>
      </w:r>
      <w:r w:rsidR="00A73865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wprowadzenia tj. </w:t>
      </w:r>
      <w:r w:rsidR="00E208F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31.</w:t>
      </w:r>
      <w:r w:rsidR="00C71452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0</w:t>
      </w:r>
      <w:r w:rsidR="00E208F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8.</w:t>
      </w:r>
      <w:bookmarkStart w:id="2" w:name="_GoBack"/>
      <w:bookmarkEnd w:id="2"/>
      <w:r w:rsidR="00C71452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2023r.</w:t>
      </w:r>
    </w:p>
    <w:p w14:paraId="4CC2684B" w14:textId="77777777" w:rsidR="00546994" w:rsidRPr="0071669B" w:rsidRDefault="00546994" w:rsidP="00814978">
      <w:pPr>
        <w:widowControl w:val="0"/>
        <w:suppressAutoHyphens/>
        <w:spacing w:before="240"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6B3E4E4C" w14:textId="77777777" w:rsidR="00546994" w:rsidRPr="0071669B" w:rsidRDefault="00546994" w:rsidP="00814978">
      <w:pPr>
        <w:widowControl w:val="0"/>
        <w:suppressAutoHyphens/>
        <w:spacing w:before="240"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75B443E5" w14:textId="26ABA6E6" w:rsidR="00546994" w:rsidRPr="0071669B" w:rsidRDefault="00595B6B" w:rsidP="00814978">
      <w:pPr>
        <w:widowControl w:val="0"/>
        <w:suppressAutoHyphens/>
        <w:spacing w:before="240"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  </w:t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ab/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ab/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ab/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   </w:t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ab/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ab/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……………………………………</w:t>
      </w:r>
    </w:p>
    <w:p w14:paraId="47CE8A6A" w14:textId="6B5E5498" w:rsidR="00595B6B" w:rsidRPr="0071669B" w:rsidRDefault="00595B6B" w:rsidP="00814978">
      <w:pPr>
        <w:widowControl w:val="0"/>
        <w:suppressAutoHyphens/>
        <w:spacing w:before="240"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                                                                               </w:t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ab/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ab/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 </w:t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ab/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ab/>
      </w:r>
      <w:r w:rsidR="003E3DCE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  Dyrektor</w:t>
      </w:r>
    </w:p>
    <w:p w14:paraId="7D0D2B20" w14:textId="77777777" w:rsidR="00546994" w:rsidRPr="0071669B" w:rsidRDefault="00546994" w:rsidP="00814978">
      <w:pPr>
        <w:widowControl w:val="0"/>
        <w:suppressAutoHyphens/>
        <w:spacing w:before="240"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0EECDA98" w14:textId="77777777" w:rsidR="00546994" w:rsidRPr="0071669B" w:rsidRDefault="00546994" w:rsidP="00814978">
      <w:pPr>
        <w:widowControl w:val="0"/>
        <w:suppressAutoHyphens/>
        <w:spacing w:before="240"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784EE078" w14:textId="77777777" w:rsidR="00546994" w:rsidRPr="0071669B" w:rsidRDefault="00546994" w:rsidP="00814978">
      <w:pPr>
        <w:widowControl w:val="0"/>
        <w:suppressAutoHyphens/>
        <w:spacing w:before="240"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5D2253B4" w14:textId="77777777" w:rsidR="00546994" w:rsidRPr="0071669B" w:rsidRDefault="00546994" w:rsidP="00814978">
      <w:pPr>
        <w:widowControl w:val="0"/>
        <w:suppressAutoHyphens/>
        <w:spacing w:before="240"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3757BFAD" w14:textId="77777777" w:rsidR="00546994" w:rsidRPr="0071669B" w:rsidRDefault="00546994" w:rsidP="00814978">
      <w:pPr>
        <w:widowControl w:val="0"/>
        <w:suppressAutoHyphens/>
        <w:spacing w:before="240" w:after="24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7E1C3050" w14:textId="77777777" w:rsidR="007109C0" w:rsidRPr="0071669B" w:rsidRDefault="00814978" w:rsidP="007109C0">
      <w:pPr>
        <w:widowControl w:val="0"/>
        <w:suppressAutoHyphens/>
        <w:spacing w:before="240" w:after="240" w:line="240" w:lineRule="auto"/>
        <w:jc w:val="right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Załącznik nr 1</w:t>
      </w:r>
      <w:r w:rsidR="007109C0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do Regulaminu funkcjonowania</w:t>
      </w:r>
    </w:p>
    <w:p w14:paraId="33221FAF" w14:textId="0EEC3550" w:rsidR="007109C0" w:rsidRDefault="007109C0" w:rsidP="00B82E49">
      <w:pPr>
        <w:widowControl w:val="0"/>
        <w:suppressAutoHyphens/>
        <w:spacing w:before="240" w:after="240" w:line="240" w:lineRule="auto"/>
        <w:jc w:val="right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Monitoringu wizyjnego w </w:t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Szkole Podstawowej</w:t>
      </w:r>
    </w:p>
    <w:p w14:paraId="16C5E5A1" w14:textId="7A824032" w:rsidR="00B82E49" w:rsidRPr="0071669B" w:rsidRDefault="00B82E49" w:rsidP="00B82E49">
      <w:pPr>
        <w:widowControl w:val="0"/>
        <w:suppressAutoHyphens/>
        <w:spacing w:before="240" w:after="240" w:line="240" w:lineRule="auto"/>
        <w:jc w:val="right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im. prof. Waleriana Pańki w Turzym Polu</w:t>
      </w:r>
    </w:p>
    <w:p w14:paraId="3147730B" w14:textId="77777777" w:rsidR="007109C0" w:rsidRPr="0071669B" w:rsidRDefault="007109C0" w:rsidP="007109C0">
      <w:pPr>
        <w:widowControl w:val="0"/>
        <w:suppressAutoHyphens/>
        <w:spacing w:before="240" w:after="240" w:line="240" w:lineRule="auto"/>
        <w:jc w:val="right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0B4FBACF" w14:textId="29F0DF38" w:rsidR="00814978" w:rsidRPr="0071669B" w:rsidRDefault="00814978" w:rsidP="00814978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tabliczk</w:t>
      </w:r>
      <w:r w:rsidR="00686734"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informując</w:t>
      </w:r>
      <w:r w:rsidR="00686734"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 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 monitoringu:</w:t>
      </w:r>
    </w:p>
    <w:p w14:paraId="0CBE58B1" w14:textId="77777777" w:rsidR="00814978" w:rsidRPr="0071669B" w:rsidRDefault="00814978" w:rsidP="00814978">
      <w:pPr>
        <w:spacing w:before="240" w:after="0" w:line="240" w:lineRule="auto"/>
        <w:jc w:val="center"/>
        <w:rPr>
          <w:rFonts w:eastAsia="Times New Roman" w:cstheme="minorHAnsi"/>
          <w:b/>
          <w:kern w:val="0"/>
          <w:sz w:val="48"/>
          <w:szCs w:val="48"/>
          <w:lang w:eastAsia="pl-PL"/>
          <w14:ligatures w14:val="none"/>
        </w:rPr>
      </w:pPr>
      <w:r w:rsidRPr="0071669B">
        <w:rPr>
          <w:rFonts w:eastAsia="Times New Roman" w:cstheme="minorHAnsi"/>
          <w:b/>
          <w:kern w:val="0"/>
          <w:sz w:val="48"/>
          <w:szCs w:val="48"/>
          <w:lang w:eastAsia="pl-PL"/>
          <w14:ligatures w14:val="none"/>
        </w:rPr>
        <w:t>OBSZAR MONITOROWANY</w:t>
      </w:r>
    </w:p>
    <w:p w14:paraId="7D5D2855" w14:textId="0DEC21DC" w:rsidR="00814978" w:rsidRPr="0071669B" w:rsidRDefault="00814978" w:rsidP="00814978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44A45E22" wp14:editId="15919ACB">
            <wp:extent cx="2444750" cy="2444750"/>
            <wp:effectExtent l="0" t="0" r="0" b="0"/>
            <wp:docPr id="1044889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4142" w14:textId="52575D22" w:rsidR="00814978" w:rsidRPr="0071669B" w:rsidRDefault="00814978" w:rsidP="0081497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Administratorem danych przetwarzanych w systemie monitoringu jest </w:t>
      </w:r>
      <w:r w:rsidR="00B82E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Szkoła </w:t>
      </w:r>
      <w:r w:rsidR="00A7386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Podstawowa im. prof. </w:t>
      </w:r>
      <w:r w:rsidR="00B82E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Waleriana Pańki w Turzym Polu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z siedzibą w </w:t>
      </w:r>
      <w:r w:rsidR="00B82E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Turzym Polu 152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. Szczegółowe informacje na temat przetwarzania danych osobowych można uzyskać w siedzibie Administratora lub pod adresem </w:t>
      </w:r>
      <w:r w:rsidR="00811300"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strony </w:t>
      </w:r>
      <w:r w:rsidR="00B82E4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szkoły </w:t>
      </w:r>
      <w:r w:rsidR="00811300"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B82E49" w:rsidRPr="00B82E49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http://www.spturzepole.brzozow.pl/</w:t>
      </w:r>
    </w:p>
    <w:p w14:paraId="45FD42E9" w14:textId="77777777" w:rsidR="00811300" w:rsidRPr="0071669B" w:rsidRDefault="00811300" w:rsidP="0081497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916EE5" w14:textId="77777777" w:rsidR="00814978" w:rsidRPr="0071669B" w:rsidRDefault="00814978" w:rsidP="00814978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3583303" w14:textId="77777777" w:rsidR="00814978" w:rsidRPr="0071669B" w:rsidRDefault="00814978" w:rsidP="00814978">
      <w:pPr>
        <w:widowControl w:val="0"/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079072B6" w14:textId="5899D201" w:rsidR="007109C0" w:rsidRPr="0071669B" w:rsidRDefault="00814978" w:rsidP="007109C0">
      <w:pPr>
        <w:widowControl w:val="0"/>
        <w:suppressAutoHyphens/>
        <w:spacing w:before="240" w:after="240" w:line="240" w:lineRule="auto"/>
        <w:jc w:val="right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 w:type="page"/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 xml:space="preserve"> </w:t>
      </w:r>
      <w:r w:rsidR="007109C0" w:rsidRPr="0071669B">
        <w:rPr>
          <w:rFonts w:eastAsia="SimSun" w:cstheme="minorHAnsi"/>
          <w:b/>
          <w:bCs/>
          <w:kern w:val="1"/>
          <w:sz w:val="24"/>
          <w:szCs w:val="24"/>
          <w:lang w:eastAsia="hi-IN" w:bidi="hi-IN"/>
          <w14:ligatures w14:val="none"/>
        </w:rPr>
        <w:t>Załącznik nr 2</w:t>
      </w:r>
      <w:r w:rsidR="007109C0"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do Regulaminu funkcjonowania</w:t>
      </w:r>
    </w:p>
    <w:p w14:paraId="580409CE" w14:textId="70F4ABB4" w:rsidR="007109C0" w:rsidRPr="0071669B" w:rsidRDefault="007109C0" w:rsidP="007109C0">
      <w:pPr>
        <w:widowControl w:val="0"/>
        <w:suppressAutoHyphens/>
        <w:spacing w:before="240" w:after="240" w:line="240" w:lineRule="auto"/>
        <w:jc w:val="right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Monitoringu wizyjnego w </w:t>
      </w:r>
      <w:r w:rsidR="00B82E49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Szkole Podstawowej</w:t>
      </w:r>
      <w:r w:rsidRPr="0071669B"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 xml:space="preserve">  </w:t>
      </w:r>
    </w:p>
    <w:p w14:paraId="79A9E289" w14:textId="4091ABC2" w:rsidR="00814978" w:rsidRPr="0071669B" w:rsidRDefault="00B82E49" w:rsidP="007109C0">
      <w:pPr>
        <w:widowControl w:val="0"/>
        <w:suppressAutoHyphens/>
        <w:spacing w:before="240" w:after="240" w:line="240" w:lineRule="auto"/>
        <w:jc w:val="right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  <w:r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  <w:t>im. prof. Waleriana Pańki w Turzym Polu</w:t>
      </w:r>
    </w:p>
    <w:p w14:paraId="7B09304A" w14:textId="77777777" w:rsidR="007109C0" w:rsidRPr="0071669B" w:rsidRDefault="007109C0" w:rsidP="007109C0">
      <w:pPr>
        <w:widowControl w:val="0"/>
        <w:suppressAutoHyphens/>
        <w:spacing w:before="240" w:after="240" w:line="240" w:lineRule="auto"/>
        <w:jc w:val="right"/>
        <w:rPr>
          <w:rFonts w:eastAsia="SimSun" w:cstheme="minorHAnsi"/>
          <w:kern w:val="1"/>
          <w:sz w:val="24"/>
          <w:szCs w:val="24"/>
          <w:lang w:eastAsia="hi-IN" w:bidi="hi-IN"/>
          <w14:ligatures w14:val="none"/>
        </w:rPr>
      </w:pPr>
    </w:p>
    <w:p w14:paraId="0564A9EB" w14:textId="77777777" w:rsidR="00814978" w:rsidRPr="0071669B" w:rsidRDefault="00814978" w:rsidP="00814978">
      <w:pPr>
        <w:spacing w:before="240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Wniosek</w:t>
      </w:r>
    </w:p>
    <w:p w14:paraId="01D75180" w14:textId="77777777" w:rsidR="00814978" w:rsidRPr="0071669B" w:rsidRDefault="00814978" w:rsidP="00814978">
      <w:pPr>
        <w:spacing w:after="24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 zabezpieczenie danych z monitoringu wizyjnego obiekt "............................................."</w:t>
      </w:r>
      <w:r w:rsidRPr="007166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</w:t>
      </w:r>
      <w:r w:rsidRPr="0071669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.............................. </w:t>
      </w:r>
      <w:r w:rsidRPr="007166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przy ul. </w:t>
      </w:r>
      <w:r w:rsidRPr="0071669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 xml:space="preserve">.............................. </w:t>
      </w:r>
    </w:p>
    <w:p w14:paraId="3C5E46A9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.............................., dnia ..............................</w:t>
      </w:r>
    </w:p>
    <w:p w14:paraId="07C98CDA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5A2D4E4D" w14:textId="77777777" w:rsidR="00814978" w:rsidRPr="0071669B" w:rsidRDefault="00814978" w:rsidP="00814978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Imię i Nazwisko</w:t>
      </w:r>
    </w:p>
    <w:p w14:paraId="1721C847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060CF947" w14:textId="77777777" w:rsidR="00814978" w:rsidRPr="0071669B" w:rsidRDefault="00814978" w:rsidP="00814978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Adres zamieszkania</w:t>
      </w:r>
    </w:p>
    <w:p w14:paraId="3AC3D616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05F8D3CD" w14:textId="77777777" w:rsidR="00814978" w:rsidRPr="0071669B" w:rsidRDefault="00814978" w:rsidP="00814978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Seria i nr dowodu osobistego </w:t>
      </w:r>
    </w:p>
    <w:p w14:paraId="35E20FBA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</w:t>
      </w:r>
    </w:p>
    <w:p w14:paraId="3C822B83" w14:textId="77777777" w:rsidR="00814978" w:rsidRPr="0071669B" w:rsidRDefault="00814978" w:rsidP="00814978">
      <w:pPr>
        <w:spacing w:after="24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telefon kontaktowy</w:t>
      </w:r>
    </w:p>
    <w:p w14:paraId="68CC0B5E" w14:textId="77777777" w:rsidR="00814978" w:rsidRPr="0071669B" w:rsidRDefault="00814978" w:rsidP="00814978">
      <w:pPr>
        <w:spacing w:before="240" w:after="24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Zwracam się z prośbą o zabezpieczenie danych z monitoringu wizyjnego:</w:t>
      </w:r>
    </w:p>
    <w:p w14:paraId="76DCF9A0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zakres czasowy:</w:t>
      </w:r>
    </w:p>
    <w:p w14:paraId="16615F38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08EB6FE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dokładna lokalizacja ze wskazaniem kamer: 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0F0B55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232ACA5" w14:textId="77777777" w:rsidR="00814978" w:rsidRPr="0071669B" w:rsidRDefault="00814978" w:rsidP="00814978">
      <w:pPr>
        <w:spacing w:before="240"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 xml:space="preserve">opis zdarzenia i cel uzyskania nagrań: </w:t>
      </w:r>
    </w:p>
    <w:p w14:paraId="7D161E03" w14:textId="77777777" w:rsidR="00814978" w:rsidRPr="0071669B" w:rsidRDefault="00814978" w:rsidP="00814978">
      <w:pPr>
        <w:spacing w:before="240" w:after="24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8209154" w14:textId="77777777" w:rsidR="007109C0" w:rsidRPr="0071669B" w:rsidRDefault="007109C0" w:rsidP="00814978">
      <w:pPr>
        <w:spacing w:before="240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6A81173" w14:textId="77777777" w:rsidR="007109C0" w:rsidRPr="0071669B" w:rsidRDefault="007109C0" w:rsidP="00814978">
      <w:pPr>
        <w:spacing w:before="240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2B3A9A3" w14:textId="77777777" w:rsidR="007109C0" w:rsidRPr="0071669B" w:rsidRDefault="007109C0" w:rsidP="00814978">
      <w:pPr>
        <w:spacing w:before="240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F39AA3C" w14:textId="77777777" w:rsidR="007109C0" w:rsidRPr="0071669B" w:rsidRDefault="007109C0" w:rsidP="00814978">
      <w:pPr>
        <w:spacing w:before="240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3B2326C5" w14:textId="77777777" w:rsidR="007109C0" w:rsidRPr="0071669B" w:rsidRDefault="007109C0" w:rsidP="00814978">
      <w:pPr>
        <w:spacing w:before="240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D5ED62D" w14:textId="77777777" w:rsidR="007109C0" w:rsidRPr="0071669B" w:rsidRDefault="007109C0" w:rsidP="00814978">
      <w:pPr>
        <w:spacing w:before="240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7D29BCA3" w14:textId="77777777" w:rsidR="007109C0" w:rsidRPr="0071669B" w:rsidRDefault="007109C0" w:rsidP="00814978">
      <w:pPr>
        <w:spacing w:before="240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548A64C1" w14:textId="3A4B7DE6" w:rsidR="00814978" w:rsidRPr="0071669B" w:rsidRDefault="00814978" w:rsidP="00814978">
      <w:pPr>
        <w:spacing w:before="240"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5C483021" w14:textId="77777777" w:rsidR="00814978" w:rsidRPr="0071669B" w:rsidRDefault="00814978" w:rsidP="00814978">
      <w:pPr>
        <w:spacing w:before="240" w:after="240" w:line="240" w:lineRule="auto"/>
        <w:ind w:firstLine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Ja, niżej podpisana/y oświadczam, że celem niniejszego wniosku jest dochodzenie przysługujących mi praw w związku z zaistnieniem wskazanych wyżej zdarzeń. </w:t>
      </w:r>
    </w:p>
    <w:p w14:paraId="586B5108" w14:textId="77777777" w:rsidR="00814978" w:rsidRPr="0071669B" w:rsidRDefault="00814978" w:rsidP="00814978">
      <w:pPr>
        <w:tabs>
          <w:tab w:val="right" w:pos="8946"/>
        </w:tabs>
        <w:spacing w:before="240" w:after="0" w:line="24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...........................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...........................</w:t>
      </w:r>
    </w:p>
    <w:p w14:paraId="28108117" w14:textId="77777777" w:rsidR="00814978" w:rsidRPr="0071669B" w:rsidRDefault="00814978" w:rsidP="00814978">
      <w:pPr>
        <w:tabs>
          <w:tab w:val="left" w:pos="7952"/>
        </w:tabs>
        <w:spacing w:after="240" w:line="240" w:lineRule="auto"/>
        <w:ind w:left="568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Data</w:t>
      </w:r>
      <w:r w:rsidRPr="0071669B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ab/>
        <w:t>Podpis</w:t>
      </w:r>
    </w:p>
    <w:p w14:paraId="1C351963" w14:textId="77777777" w:rsidR="00814978" w:rsidRPr="0071669B" w:rsidRDefault="00814978" w:rsidP="00814978">
      <w:pPr>
        <w:spacing w:before="240"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Przykładowa informacja dla pracowników o stosowaniu monitoringu, przekazana w regulaminie pracy, lub w regulaminie organizacyjnym, lub w stosownym obwieszczeniu:</w:t>
      </w:r>
    </w:p>
    <w:p w14:paraId="4519A101" w14:textId="1DCF56C9" w:rsidR="00853E5E" w:rsidRPr="0071669B" w:rsidRDefault="00814978" w:rsidP="00473CAF">
      <w:pPr>
        <w:spacing w:before="240" w:after="0" w:line="240" w:lineRule="auto"/>
        <w:ind w:firstLine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"Na podstawie Art. 22² Ustawy z dnia 26 czerwca 1974 r. Kodeks</w:t>
      </w:r>
      <w:r w:rsidR="00BA5C1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pracy, oraz art. 108a ustawy z 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dnia 14 grudnia 2016 r. - Prawo oświatowe, w celu zapewnienia bezpieczeństwa pracowników oraz ochrony mienia, a także zachowania w tajemnicy informacji, których ujawnienie mogłoby narazić pracodawcę na szkodę, oraz w celu zapewnienia bezpieczeństwa uczniów, Dyrektor </w:t>
      </w:r>
      <w:r w:rsidR="001847B8"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przedszkola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wprowadził szczególny nadzór nad terenem </w:t>
      </w:r>
      <w:r w:rsidR="001847B8"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przedszkola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i terenem wokół </w:t>
      </w:r>
      <w:r w:rsidR="001847B8"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przedszkola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postaci środków technicznych umożliwiających rejestrację obrazu (monitoring wizyjny). Szczegółowe informacje z tym związane podane są w Regulaminie monitori</w:t>
      </w:r>
      <w:r w:rsidR="00BA5C1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ngu, z którym każdy pracownik i </w:t>
      </w:r>
      <w:r w:rsidRPr="0071669B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współpracownik jest zobowiązany się zapoznać."</w:t>
      </w:r>
    </w:p>
    <w:sectPr w:rsidR="00853E5E" w:rsidRPr="0071669B" w:rsidSect="0081497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566"/>
        </w:tabs>
        <w:ind w:left="566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9664A6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 w15:restartNumberingAfterBreak="0">
    <w:nsid w:val="2BE77E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 w15:restartNumberingAfterBreak="0">
    <w:nsid w:val="366758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 w15:restartNumberingAfterBreak="0">
    <w:nsid w:val="6DA823C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E1"/>
    <w:rsid w:val="00065D04"/>
    <w:rsid w:val="00174C74"/>
    <w:rsid w:val="001847B8"/>
    <w:rsid w:val="002A43BD"/>
    <w:rsid w:val="003E3DCE"/>
    <w:rsid w:val="00404598"/>
    <w:rsid w:val="004226E1"/>
    <w:rsid w:val="00473CAF"/>
    <w:rsid w:val="00546994"/>
    <w:rsid w:val="00595B6B"/>
    <w:rsid w:val="005F015F"/>
    <w:rsid w:val="00686734"/>
    <w:rsid w:val="00695875"/>
    <w:rsid w:val="007109C0"/>
    <w:rsid w:val="0071669B"/>
    <w:rsid w:val="00811300"/>
    <w:rsid w:val="00814978"/>
    <w:rsid w:val="00853E5E"/>
    <w:rsid w:val="009722F6"/>
    <w:rsid w:val="0097331C"/>
    <w:rsid w:val="00A73865"/>
    <w:rsid w:val="00B53E71"/>
    <w:rsid w:val="00B57566"/>
    <w:rsid w:val="00B82E49"/>
    <w:rsid w:val="00BA5C12"/>
    <w:rsid w:val="00C71452"/>
    <w:rsid w:val="00D83937"/>
    <w:rsid w:val="00E208F9"/>
    <w:rsid w:val="00F91C7B"/>
    <w:rsid w:val="00F9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41FA"/>
  <w15:chartTrackingRefBased/>
  <w15:docId w15:val="{8881DA97-4B15-493D-A555-3F09A7C5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4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1643-33B0-4F02-BE4B-E6AF9693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22</cp:revision>
  <cp:lastPrinted>2023-08-31T10:41:00Z</cp:lastPrinted>
  <dcterms:created xsi:type="dcterms:W3CDTF">2023-06-05T11:01:00Z</dcterms:created>
  <dcterms:modified xsi:type="dcterms:W3CDTF">2023-08-31T10:41:00Z</dcterms:modified>
</cp:coreProperties>
</file>