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BC" w:rsidRPr="00BE0A18" w:rsidRDefault="00523BBC" w:rsidP="00722C3C">
      <w:pPr>
        <w:spacing w:line="360" w:lineRule="auto"/>
        <w:rPr>
          <w:rFonts w:ascii="Arial" w:hAnsi="Arial" w:cs="Arial"/>
          <w:b/>
          <w:sz w:val="24"/>
        </w:rPr>
      </w:pPr>
    </w:p>
    <w:p w:rsidR="00523BBC" w:rsidRPr="00BE0A18" w:rsidRDefault="00523BBC" w:rsidP="00722C3C">
      <w:pPr>
        <w:spacing w:line="360" w:lineRule="auto"/>
        <w:rPr>
          <w:rFonts w:ascii="Arial" w:hAnsi="Arial" w:cs="Arial"/>
          <w:b/>
          <w:sz w:val="24"/>
        </w:rPr>
      </w:pPr>
    </w:p>
    <w:p w:rsidR="00523BBC" w:rsidRPr="00BE0A18" w:rsidRDefault="00523BBC" w:rsidP="00722C3C">
      <w:pPr>
        <w:spacing w:line="360" w:lineRule="auto"/>
        <w:rPr>
          <w:rFonts w:ascii="Arial" w:hAnsi="Arial" w:cs="Arial"/>
          <w:b/>
          <w:sz w:val="24"/>
        </w:rPr>
      </w:pPr>
      <w:r w:rsidRPr="00BE0A18">
        <w:rPr>
          <w:rFonts w:ascii="Arial" w:hAnsi="Arial" w:cs="Arial"/>
          <w:b/>
          <w:sz w:val="24"/>
        </w:rPr>
        <w:t>Wytyczne dotyczące organizowania i przeprowadzania w 2020 r. egzaminów:</w:t>
      </w:r>
    </w:p>
    <w:p w:rsidR="00523BBC" w:rsidRPr="00BE0A18" w:rsidRDefault="00523BBC" w:rsidP="00722C3C">
      <w:pPr>
        <w:pStyle w:val="ListParagraph"/>
        <w:numPr>
          <w:ilvl w:val="0"/>
          <w:numId w:val="34"/>
        </w:numPr>
        <w:spacing w:line="360" w:lineRule="auto"/>
        <w:rPr>
          <w:rFonts w:ascii="Arial" w:hAnsi="Arial" w:cs="Arial"/>
          <w:b/>
          <w:sz w:val="24"/>
        </w:rPr>
      </w:pPr>
      <w:r w:rsidRPr="00BE0A18">
        <w:rPr>
          <w:rFonts w:ascii="Arial" w:hAnsi="Arial" w:cs="Arial"/>
          <w:b/>
          <w:sz w:val="24"/>
        </w:rPr>
        <w:t>ósmoklasisty (E8)</w:t>
      </w:r>
    </w:p>
    <w:p w:rsidR="00523BBC" w:rsidRPr="00BE0A18" w:rsidRDefault="00523BBC" w:rsidP="00722C3C">
      <w:pPr>
        <w:pStyle w:val="ListParagraph"/>
        <w:numPr>
          <w:ilvl w:val="0"/>
          <w:numId w:val="34"/>
        </w:numPr>
        <w:spacing w:line="360" w:lineRule="auto"/>
        <w:rPr>
          <w:rFonts w:ascii="Arial" w:hAnsi="Arial" w:cs="Arial"/>
          <w:b/>
          <w:sz w:val="24"/>
        </w:rPr>
      </w:pPr>
      <w:r w:rsidRPr="00BE0A18">
        <w:rPr>
          <w:rFonts w:ascii="Arial" w:hAnsi="Arial" w:cs="Arial"/>
          <w:b/>
          <w:sz w:val="24"/>
        </w:rPr>
        <w:t>gimnazjalnego (EG)</w:t>
      </w:r>
    </w:p>
    <w:p w:rsidR="00523BBC" w:rsidRPr="00BE0A18" w:rsidRDefault="00523BBC" w:rsidP="00722C3C">
      <w:pPr>
        <w:pStyle w:val="ListParagraph"/>
        <w:numPr>
          <w:ilvl w:val="0"/>
          <w:numId w:val="34"/>
        </w:numPr>
        <w:spacing w:line="360" w:lineRule="auto"/>
        <w:rPr>
          <w:rFonts w:ascii="Arial" w:hAnsi="Arial" w:cs="Arial"/>
          <w:b/>
          <w:sz w:val="24"/>
        </w:rPr>
      </w:pPr>
      <w:r w:rsidRPr="00BE0A18">
        <w:rPr>
          <w:rFonts w:ascii="Arial" w:hAnsi="Arial" w:cs="Arial"/>
          <w:b/>
          <w:sz w:val="24"/>
        </w:rPr>
        <w:t>maturalnego (EM)</w:t>
      </w:r>
    </w:p>
    <w:p w:rsidR="00523BBC" w:rsidRPr="00BE0A18" w:rsidRDefault="00523BBC" w:rsidP="00722C3C">
      <w:pPr>
        <w:pStyle w:val="ListParagraph"/>
        <w:numPr>
          <w:ilvl w:val="0"/>
          <w:numId w:val="34"/>
        </w:numPr>
        <w:spacing w:line="360" w:lineRule="auto"/>
        <w:rPr>
          <w:rFonts w:ascii="Arial" w:hAnsi="Arial" w:cs="Arial"/>
          <w:b/>
          <w:sz w:val="24"/>
        </w:rPr>
      </w:pPr>
      <w:r w:rsidRPr="00BE0A18">
        <w:rPr>
          <w:rFonts w:ascii="Arial" w:hAnsi="Arial" w:cs="Arial"/>
          <w:b/>
          <w:sz w:val="24"/>
        </w:rPr>
        <w:t>potwierdzającego kwalifikacje w zawodzie (EPKwZ)</w:t>
      </w:r>
    </w:p>
    <w:p w:rsidR="00523BBC" w:rsidRPr="00BE0A18" w:rsidRDefault="00523BBC" w:rsidP="00722C3C">
      <w:pPr>
        <w:pStyle w:val="ListParagraph"/>
        <w:numPr>
          <w:ilvl w:val="0"/>
          <w:numId w:val="34"/>
        </w:numPr>
        <w:spacing w:line="360" w:lineRule="auto"/>
        <w:rPr>
          <w:rFonts w:ascii="Arial" w:hAnsi="Arial" w:cs="Arial"/>
          <w:b/>
          <w:sz w:val="24"/>
        </w:rPr>
      </w:pPr>
      <w:r w:rsidRPr="00BE0A18">
        <w:rPr>
          <w:rFonts w:ascii="Arial" w:hAnsi="Arial" w:cs="Arial"/>
          <w:b/>
          <w:sz w:val="24"/>
        </w:rPr>
        <w:t>zawodowego (EZ).</w:t>
      </w:r>
    </w:p>
    <w:p w:rsidR="00523BBC" w:rsidRPr="00BE0A18" w:rsidRDefault="00523BBC" w:rsidP="00722C3C">
      <w:pPr>
        <w:spacing w:line="360" w:lineRule="auto"/>
        <w:rPr>
          <w:rFonts w:ascii="Arial" w:hAnsi="Arial" w:cs="Arial"/>
          <w:b/>
          <w:sz w:val="24"/>
        </w:rPr>
      </w:pPr>
    </w:p>
    <w:p w:rsidR="00523BBC" w:rsidRPr="00BE0A18" w:rsidRDefault="00523BBC" w:rsidP="00722C3C">
      <w:pPr>
        <w:spacing w:line="360" w:lineRule="auto"/>
        <w:rPr>
          <w:rFonts w:ascii="Arial" w:hAnsi="Arial" w:cs="Arial"/>
          <w:b/>
          <w:sz w:val="24"/>
        </w:rPr>
      </w:pPr>
    </w:p>
    <w:p w:rsidR="00523BBC" w:rsidRPr="00BE0A18" w:rsidRDefault="00523BBC"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523BBC" w:rsidRPr="00BE0A18" w:rsidRDefault="00523BBC" w:rsidP="00722C3C">
      <w:pPr>
        <w:spacing w:line="360" w:lineRule="auto"/>
        <w:rPr>
          <w:rFonts w:ascii="Arial" w:hAnsi="Arial" w:cs="Arial"/>
          <w:sz w:val="12"/>
          <w:szCs w:val="12"/>
        </w:rPr>
      </w:pPr>
    </w:p>
    <w:p w:rsidR="00523BBC" w:rsidRPr="00BE0A18" w:rsidRDefault="00523BBC" w:rsidP="00722C3C">
      <w:pPr>
        <w:pStyle w:val="ListParagraph"/>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1.</w:t>
      </w:r>
      <w:r w:rsidRPr="00BE0A18">
        <w:rPr>
          <w:rFonts w:ascii="Arial" w:hAnsi="Arial" w:cs="Arial"/>
          <w:sz w:val="24"/>
          <w:szCs w:val="24"/>
        </w:rPr>
        <w:t xml:space="preserve"> </w:t>
      </w:r>
      <w:r>
        <w:rPr>
          <w:rFonts w:ascii="Arial" w:hAnsi="Arial" w:cs="Arial"/>
          <w:sz w:val="24"/>
          <w:szCs w:val="24"/>
        </w:rPr>
        <w:t>(str. 3–5</w:t>
      </w:r>
      <w:r w:rsidRPr="00BE0A18">
        <w:rPr>
          <w:rFonts w:ascii="Arial" w:hAnsi="Arial" w:cs="Arial"/>
          <w:sz w:val="24"/>
          <w:szCs w:val="24"/>
        </w:rPr>
        <w:t xml:space="preserve">): </w:t>
      </w:r>
      <w:r w:rsidRPr="00BE0A18">
        <w:rPr>
          <w:rFonts w:ascii="Arial" w:hAnsi="Arial" w:cs="Arial"/>
          <w:sz w:val="24"/>
          <w:szCs w:val="24"/>
          <w:u w:val="single"/>
        </w:rPr>
        <w:t>podstawowe wytyczne</w:t>
      </w:r>
      <w:r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523BBC" w:rsidRPr="00BE0A18" w:rsidRDefault="00523BBC" w:rsidP="00722C3C">
      <w:pPr>
        <w:pStyle w:val="ListParagraph"/>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2.</w:t>
      </w:r>
      <w:r w:rsidRPr="00BE0A18">
        <w:rPr>
          <w:rFonts w:ascii="Arial" w:hAnsi="Arial" w:cs="Arial"/>
          <w:sz w:val="24"/>
          <w:szCs w:val="24"/>
        </w:rPr>
        <w:t xml:space="preserve"> </w:t>
      </w:r>
      <w:r>
        <w:rPr>
          <w:rFonts w:ascii="Arial" w:hAnsi="Arial" w:cs="Arial"/>
          <w:sz w:val="24"/>
          <w:szCs w:val="24"/>
        </w:rPr>
        <w:t>(str. 6–8</w:t>
      </w:r>
      <w:r w:rsidRPr="00BE0A18">
        <w:rPr>
          <w:rFonts w:ascii="Arial" w:hAnsi="Arial" w:cs="Arial"/>
          <w:sz w:val="24"/>
          <w:szCs w:val="24"/>
        </w:rPr>
        <w:t xml:space="preserve">):  wytyczne dotyczące środków </w:t>
      </w:r>
      <w:r w:rsidRPr="00BE0A18">
        <w:rPr>
          <w:rFonts w:ascii="Arial" w:hAnsi="Arial" w:cs="Arial"/>
          <w:sz w:val="24"/>
          <w:szCs w:val="24"/>
          <w:u w:val="single"/>
        </w:rPr>
        <w:t>ochrony osobistej</w:t>
      </w:r>
      <w:r w:rsidRPr="00BE0A18">
        <w:rPr>
          <w:rFonts w:ascii="Arial" w:hAnsi="Arial" w:cs="Arial"/>
          <w:sz w:val="24"/>
          <w:szCs w:val="24"/>
        </w:rPr>
        <w:t xml:space="preserve"> zdających oraz innych osób biorących udział w organizowaniu i przeprowadzaniu </w:t>
      </w:r>
      <w:r>
        <w:rPr>
          <w:rFonts w:ascii="Arial" w:hAnsi="Arial" w:cs="Arial"/>
          <w:sz w:val="24"/>
          <w:szCs w:val="24"/>
        </w:rPr>
        <w:t>e</w:t>
      </w:r>
      <w:r w:rsidRPr="00BE0A18">
        <w:rPr>
          <w:rFonts w:ascii="Arial" w:hAnsi="Arial" w:cs="Arial"/>
          <w:sz w:val="24"/>
          <w:szCs w:val="24"/>
        </w:rPr>
        <w:t>gzaminów, w tym zasady dotyczące zakrywania ust i nosa</w:t>
      </w:r>
    </w:p>
    <w:p w:rsidR="00523BBC" w:rsidRPr="00BE0A18" w:rsidRDefault="00523BBC" w:rsidP="00722C3C">
      <w:pPr>
        <w:pStyle w:val="ListParagraph"/>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3.</w:t>
      </w:r>
      <w:r w:rsidRPr="00BE0A18">
        <w:rPr>
          <w:rFonts w:ascii="Arial" w:hAnsi="Arial" w:cs="Arial"/>
          <w:sz w:val="24"/>
          <w:szCs w:val="24"/>
        </w:rPr>
        <w:t xml:space="preserve"> </w:t>
      </w:r>
      <w:r>
        <w:rPr>
          <w:rFonts w:ascii="Arial" w:hAnsi="Arial" w:cs="Arial"/>
          <w:sz w:val="24"/>
          <w:szCs w:val="24"/>
        </w:rPr>
        <w:t>(str. 9–16</w:t>
      </w:r>
      <w:r w:rsidRPr="00BE0A18">
        <w:rPr>
          <w:rFonts w:ascii="Arial" w:hAnsi="Arial" w:cs="Arial"/>
          <w:sz w:val="24"/>
          <w:szCs w:val="24"/>
        </w:rPr>
        <w:t>):  wytyczne dotyczące środków bezpieczeństwa związanych z </w:t>
      </w:r>
      <w:r w:rsidRPr="00BE0A18">
        <w:rPr>
          <w:rFonts w:ascii="Arial" w:hAnsi="Arial" w:cs="Arial"/>
          <w:sz w:val="24"/>
          <w:szCs w:val="24"/>
          <w:u w:val="single"/>
        </w:rPr>
        <w:t>organizacją przestrzeni, budynków, pomieszczeń,</w:t>
      </w:r>
      <w:r w:rsidRPr="00BE0A18">
        <w:rPr>
          <w:rFonts w:ascii="Arial" w:hAnsi="Arial" w:cs="Arial"/>
          <w:sz w:val="24"/>
          <w:szCs w:val="24"/>
        </w:rPr>
        <w:t xml:space="preserve"> w tym sposobów aranżacji budynku szkoły oraz sal egzaminacyjnych</w:t>
      </w:r>
    </w:p>
    <w:p w:rsidR="00523BBC" w:rsidRPr="00BE0A18" w:rsidRDefault="00523BBC" w:rsidP="00722C3C">
      <w:pPr>
        <w:pStyle w:val="ListParagraph"/>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Pr>
          <w:rFonts w:ascii="Arial" w:hAnsi="Arial" w:cs="Arial"/>
          <w:sz w:val="24"/>
          <w:szCs w:val="24"/>
        </w:rPr>
        <w:t> (str. 17–19</w:t>
      </w:r>
      <w:r w:rsidRPr="00BE0A18">
        <w:rPr>
          <w:rFonts w:ascii="Arial" w:hAnsi="Arial" w:cs="Arial"/>
          <w:sz w:val="24"/>
          <w:szCs w:val="24"/>
        </w:rPr>
        <w:t xml:space="preserve">): wytyczne dotyczące możliwych modyfikacji </w:t>
      </w:r>
      <w:r w:rsidRPr="00BE0A18">
        <w:rPr>
          <w:rFonts w:ascii="Arial" w:hAnsi="Arial" w:cs="Arial"/>
          <w:sz w:val="24"/>
          <w:szCs w:val="24"/>
          <w:u w:val="single"/>
        </w:rPr>
        <w:t>w sposobie przeprowadzania</w:t>
      </w:r>
      <w:r w:rsidRPr="00BE0A18">
        <w:rPr>
          <w:rFonts w:ascii="Arial" w:hAnsi="Arial" w:cs="Arial"/>
          <w:sz w:val="24"/>
          <w:szCs w:val="24"/>
        </w:rPr>
        <w:t xml:space="preserve"> egzaminu</w:t>
      </w:r>
    </w:p>
    <w:p w:rsidR="00523BBC" w:rsidRPr="00BE0A18" w:rsidRDefault="00523BBC" w:rsidP="00722C3C">
      <w:pPr>
        <w:pStyle w:val="ListParagraph"/>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Pr>
          <w:rFonts w:ascii="Arial" w:hAnsi="Arial" w:cs="Arial"/>
          <w:sz w:val="24"/>
          <w:szCs w:val="24"/>
        </w:rPr>
        <w:t>(str. 20–24</w:t>
      </w:r>
      <w:r w:rsidRPr="00BE0A18">
        <w:rPr>
          <w:rFonts w:ascii="Arial" w:hAnsi="Arial" w:cs="Arial"/>
          <w:sz w:val="24"/>
          <w:szCs w:val="24"/>
        </w:rPr>
        <w:t>):  wytyczne dotyczące szcz</w:t>
      </w:r>
      <w:r>
        <w:rPr>
          <w:rFonts w:ascii="Arial" w:hAnsi="Arial" w:cs="Arial"/>
          <w:sz w:val="24"/>
          <w:szCs w:val="24"/>
        </w:rPr>
        <w:t xml:space="preserve">ególnych rozwiązań </w:t>
      </w:r>
      <w:r w:rsidRPr="00BE0A18">
        <w:rPr>
          <w:rFonts w:ascii="Arial" w:hAnsi="Arial" w:cs="Arial"/>
          <w:sz w:val="24"/>
          <w:szCs w:val="24"/>
        </w:rPr>
        <w:t xml:space="preserve">związanych z zapewnieniem bezpieczeństwa przeprowadzania egzaminu </w:t>
      </w:r>
      <w:r>
        <w:rPr>
          <w:rFonts w:ascii="Arial" w:hAnsi="Arial" w:cs="Arial"/>
          <w:sz w:val="24"/>
          <w:szCs w:val="24"/>
        </w:rPr>
        <w:br/>
      </w:r>
      <w:r w:rsidRPr="00BE0A18">
        <w:rPr>
          <w:rFonts w:ascii="Arial" w:hAnsi="Arial" w:cs="Arial"/>
          <w:sz w:val="24"/>
          <w:szCs w:val="24"/>
          <w:u w:val="single"/>
        </w:rPr>
        <w:t>z danego przedmiotu, z danej kwalifikacji lub w danej sytuacji</w:t>
      </w:r>
    </w:p>
    <w:p w:rsidR="00523BBC" w:rsidRPr="00BE0A18" w:rsidRDefault="00523BBC" w:rsidP="00722C3C">
      <w:pPr>
        <w:pStyle w:val="ListParagraph"/>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6.</w:t>
      </w:r>
      <w:r>
        <w:rPr>
          <w:rFonts w:ascii="Arial" w:hAnsi="Arial" w:cs="Arial"/>
          <w:sz w:val="24"/>
          <w:szCs w:val="24"/>
        </w:rPr>
        <w:t> (str. 25–27</w:t>
      </w:r>
      <w:r w:rsidRPr="00BE0A18">
        <w:rPr>
          <w:rFonts w:ascii="Arial" w:hAnsi="Arial" w:cs="Arial"/>
          <w:sz w:val="24"/>
          <w:szCs w:val="24"/>
        </w:rPr>
        <w:t xml:space="preserve">): wytyczne określające sposób postępowania w przypadku </w:t>
      </w:r>
      <w:r w:rsidRPr="00BE0A18">
        <w:rPr>
          <w:rFonts w:ascii="Arial" w:hAnsi="Arial" w:cs="Arial"/>
          <w:sz w:val="24"/>
          <w:szCs w:val="24"/>
          <w:u w:val="single"/>
        </w:rPr>
        <w:t>podejrzenia zakażenia</w:t>
      </w:r>
      <w:r w:rsidRPr="00BE0A18">
        <w:rPr>
          <w:rFonts w:ascii="Arial" w:hAnsi="Arial" w:cs="Arial"/>
          <w:sz w:val="24"/>
          <w:szCs w:val="24"/>
        </w:rPr>
        <w:t xml:space="preserve"> u członka zespołu egzaminacyjnego lub u zdającego.</w:t>
      </w:r>
    </w:p>
    <w:p w:rsidR="00523BBC"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instrukcje te przedstawione są </w:t>
      </w:r>
      <w:r w:rsidRPr="002A6B06">
        <w:rPr>
          <w:rFonts w:ascii="Arial" w:hAnsi="Arial" w:cs="Arial"/>
          <w:sz w:val="24"/>
          <w:szCs w:val="24"/>
          <w:shd w:val="clear" w:color="auto" w:fill="BDD6EE"/>
        </w:rPr>
        <w:t>mniejszą czcionką na niebieskim tle</w:t>
      </w:r>
      <w:r w:rsidRPr="00BE0A18">
        <w:rPr>
          <w:rFonts w:ascii="Arial" w:hAnsi="Arial" w:cs="Arial"/>
          <w:sz w:val="24"/>
          <w:szCs w:val="24"/>
        </w:rPr>
        <w:t xml:space="preserve"> (są to informacje natury czysto technicznej, administracyjnej, powiązane z daną wytyczną).</w:t>
      </w:r>
    </w:p>
    <w:p w:rsidR="00523BBC" w:rsidRPr="00BE0A18" w:rsidRDefault="00523BBC" w:rsidP="00722C3C">
      <w:pPr>
        <w:spacing w:line="360" w:lineRule="auto"/>
        <w:rPr>
          <w:rFonts w:ascii="Arial" w:hAnsi="Arial" w:cs="Arial"/>
          <w:sz w:val="24"/>
          <w:szCs w:val="24"/>
        </w:rPr>
      </w:pPr>
    </w:p>
    <w:p w:rsidR="00523BBC"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p>
    <w:p w:rsidR="00523BBC" w:rsidRPr="00BE0A18"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sz w:val="24"/>
          <w:szCs w:val="24"/>
        </w:rPr>
      </w:pPr>
      <w:r w:rsidRPr="00BE0A18">
        <w:rPr>
          <w:rFonts w:ascii="Arial" w:hAnsi="Arial" w:cs="Arial"/>
          <w:sz w:val="24"/>
          <w:szCs w:val="24"/>
        </w:rPr>
        <w:t>Oznaczeniem </w:t>
      </w:r>
      <w:r w:rsidRPr="00BE0A18">
        <w:rPr>
          <w:rFonts w:ascii="Arial" w:hAnsi="Arial" w:cs="Arial"/>
          <w:color w:val="FF0000"/>
          <w:sz w:val="24"/>
          <w:szCs w:val="24"/>
          <w:highlight w:val="yellow"/>
        </w:rPr>
        <w:t>[!]</w:t>
      </w:r>
      <w:r w:rsidRPr="00BE0A18">
        <w:rPr>
          <w:rFonts w:ascii="Arial" w:hAnsi="Arial" w:cs="Arial"/>
          <w:sz w:val="24"/>
          <w:szCs w:val="24"/>
        </w:rPr>
        <w:t> wyróżniono informacje, które powinny być po raz kolejny przekazane zdającym po zajęciu miejsc w  sali egzaminacyjnej / w miejscu przeprowadzania egzaminu.</w:t>
      </w:r>
    </w:p>
    <w:p w:rsidR="00523BBC" w:rsidRPr="00BE0A18" w:rsidRDefault="00523BBC" w:rsidP="00722C3C">
      <w:pPr>
        <w:spacing w:line="360" w:lineRule="auto"/>
        <w:rPr>
          <w:rFonts w:ascii="Arial" w:hAnsi="Arial" w:cs="Arial"/>
          <w:i/>
          <w:sz w:val="24"/>
        </w:rPr>
      </w:pPr>
    </w:p>
    <w:p w:rsidR="00523BBC" w:rsidRPr="00BE0A18" w:rsidRDefault="00523BBC" w:rsidP="00722C3C">
      <w:pPr>
        <w:spacing w:line="360" w:lineRule="auto"/>
        <w:rPr>
          <w:rFonts w:ascii="Arial" w:hAnsi="Arial" w:cs="Arial"/>
          <w:b/>
          <w:color w:val="FFFFFF"/>
          <w:sz w:val="24"/>
        </w:rPr>
      </w:pPr>
      <w:r w:rsidRPr="00BE0A18">
        <w:rPr>
          <w:rFonts w:ascii="Arial" w:hAnsi="Arial" w:cs="Arial"/>
          <w:b/>
          <w:color w:val="FFFFFF"/>
          <w:sz w:val="24"/>
        </w:rPr>
        <w:br w:type="page"/>
      </w:r>
    </w:p>
    <w:p w:rsidR="00523BBC" w:rsidRPr="00BE0A18" w:rsidRDefault="00523BBC" w:rsidP="00722C3C">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1. </w:t>
      </w:r>
    </w:p>
    <w:p w:rsidR="00523BBC" w:rsidRPr="00BE0A18" w:rsidRDefault="00523BBC" w:rsidP="00722C3C">
      <w:pPr>
        <w:shd w:val="clear" w:color="auto" w:fill="E7E6E6"/>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 nauczyciel, inny pracownik szkoły</w:t>
      </w:r>
      <w:r w:rsidRPr="00BE0A18">
        <w:rPr>
          <w:rStyle w:val="FootnoteReference"/>
          <w:rFonts w:ascii="Arial" w:hAnsi="Arial" w:cs="Arial"/>
          <w:sz w:val="24"/>
          <w:szCs w:val="24"/>
        </w:rPr>
        <w:footnoteReference w:id="1"/>
      </w:r>
      <w:r w:rsidRPr="00BE0A18">
        <w:rPr>
          <w:rFonts w:ascii="Arial" w:hAnsi="Arial" w:cs="Arial"/>
          <w:sz w:val="24"/>
        </w:rPr>
        <w:t>), bez objawów chorobowych sugerujących chorobę zakaźną.</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nauczyciel oraz każda inna osoba uczestnicząca </w:t>
      </w:r>
      <w:r>
        <w:rPr>
          <w:rFonts w:ascii="Arial" w:hAnsi="Arial" w:cs="Arial"/>
          <w:sz w:val="24"/>
        </w:rPr>
        <w:br/>
      </w:r>
      <w:r w:rsidRPr="00BE0A18">
        <w:rPr>
          <w:rFonts w:ascii="Arial" w:hAnsi="Arial" w:cs="Arial"/>
          <w:sz w:val="24"/>
        </w:rPr>
        <w:t xml:space="preserve">w przeprowadzaniu egzaminu nie może przyjść na egzamin, jeżeli przebywa </w:t>
      </w:r>
      <w:r>
        <w:rPr>
          <w:rFonts w:ascii="Arial" w:hAnsi="Arial" w:cs="Arial"/>
          <w:sz w:val="24"/>
        </w:rPr>
        <w:br/>
      </w:r>
      <w:r w:rsidRPr="00BE0A18">
        <w:rPr>
          <w:rFonts w:ascii="Arial" w:hAnsi="Arial" w:cs="Arial"/>
          <w:sz w:val="24"/>
        </w:rPr>
        <w:t>w domu z osobą na kwarantannie lub izolacji w warunkach domowych albo sama jest objęta kwarantanną lub izolacją w warunkach domowych.</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Rodzic/Prawny opiekun nie może wejść z dzieckiem na teren szkoły, </w:t>
      </w:r>
      <w:r>
        <w:rPr>
          <w:rFonts w:ascii="Arial" w:hAnsi="Arial" w:cs="Arial"/>
          <w:sz w:val="24"/>
        </w:rPr>
        <w:br/>
      </w:r>
      <w:r w:rsidRPr="00BE0A18">
        <w:rPr>
          <w:rFonts w:ascii="Arial" w:hAnsi="Arial" w:cs="Arial"/>
          <w:sz w:val="24"/>
        </w:rPr>
        <w:t>z wyjątkiem sytuacji, kiedy zdający wymaga pomocy np. w poruszaniu się.</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523BBC" w:rsidRPr="00BE0A18" w:rsidRDefault="00523BBC" w:rsidP="00722C3C">
      <w:pPr>
        <w:pStyle w:val="ListParagraph"/>
        <w:numPr>
          <w:ilvl w:val="0"/>
          <w:numId w:val="3"/>
        </w:numPr>
        <w:spacing w:line="360" w:lineRule="auto"/>
        <w:rPr>
          <w:rFonts w:ascii="Arial" w:hAnsi="Arial" w:cs="Arial"/>
          <w:sz w:val="24"/>
          <w:szCs w:val="24"/>
        </w:rPr>
      </w:pPr>
      <w:r w:rsidRPr="00BE0A18">
        <w:rPr>
          <w:rFonts w:ascii="Arial" w:hAnsi="Arial" w:cs="Arial"/>
          <w:sz w:val="24"/>
          <w:szCs w:val="24"/>
        </w:rPr>
        <w:t>zdający</w:t>
      </w:r>
    </w:p>
    <w:p w:rsidR="00523BBC" w:rsidRPr="00BE0A18" w:rsidRDefault="00523BBC" w:rsidP="00722C3C">
      <w:pPr>
        <w:pStyle w:val="ListParagraph"/>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Pr>
          <w:rFonts w:ascii="Arial" w:hAnsi="Arial" w:cs="Arial"/>
          <w:sz w:val="24"/>
          <w:szCs w:val="24"/>
        </w:rPr>
        <w:br/>
      </w:r>
      <w:r w:rsidRPr="00BE0A18">
        <w:rPr>
          <w:rFonts w:ascii="Arial" w:hAnsi="Arial" w:cs="Arial"/>
          <w:sz w:val="24"/>
          <w:szCs w:val="24"/>
        </w:rPr>
        <w:t>i obsługi oraz obsługujące sprzęt i urządzenia wykorzystywane w czasie egzaminu (np. komputery, sprzęt medyczny), asystenci techniczni</w:t>
      </w:r>
    </w:p>
    <w:p w:rsidR="00523BBC" w:rsidRPr="00BE0A18" w:rsidRDefault="00523BBC" w:rsidP="00722C3C">
      <w:pPr>
        <w:pStyle w:val="ListParagraph"/>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523BBC" w:rsidRPr="00BE0A18" w:rsidRDefault="00523BBC" w:rsidP="00722C3C">
      <w:pPr>
        <w:pStyle w:val="ListParagraph"/>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nie ma możliwości zrezygnowania z przeprowadzania zajęć edukacyjnych w dniu przeprowadzania egzaminu (por. pkt 1.5.)</w:t>
      </w:r>
    </w:p>
    <w:p w:rsidR="00523BBC" w:rsidRPr="00BE0A18" w:rsidRDefault="00523BBC" w:rsidP="00722C3C">
      <w:pPr>
        <w:pStyle w:val="ListParagraph"/>
        <w:numPr>
          <w:ilvl w:val="0"/>
          <w:numId w:val="3"/>
        </w:numPr>
        <w:spacing w:line="360" w:lineRule="auto"/>
        <w:rPr>
          <w:rFonts w:ascii="Arial" w:hAnsi="Arial" w:cs="Arial"/>
          <w:sz w:val="24"/>
          <w:szCs w:val="24"/>
        </w:rPr>
      </w:pPr>
      <w:r w:rsidRPr="00BE0A18">
        <w:rPr>
          <w:rFonts w:ascii="Arial" w:hAnsi="Arial" w:cs="Arial"/>
          <w:sz w:val="24"/>
          <w:szCs w:val="24"/>
        </w:rPr>
        <w:t>pracownicy odpowiednich służb, np. medycznych, jeżeli wystąpi taka konieczność.</w:t>
      </w:r>
    </w:p>
    <w:p w:rsidR="00523BBC" w:rsidRPr="00BE0A18" w:rsidRDefault="00523BBC" w:rsidP="00722C3C">
      <w:pPr>
        <w:spacing w:line="360" w:lineRule="auto"/>
        <w:ind w:left="567"/>
        <w:rPr>
          <w:rFonts w:ascii="Arial" w:hAnsi="Arial" w:cs="Arial"/>
          <w:sz w:val="24"/>
          <w:szCs w:val="24"/>
        </w:rPr>
      </w:pPr>
      <w:r w:rsidRPr="00BE0A18">
        <w:rPr>
          <w:rFonts w:ascii="Arial" w:hAnsi="Arial" w:cs="Arial"/>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w:t>
      </w:r>
      <w:r>
        <w:rPr>
          <w:rFonts w:ascii="Arial" w:hAnsi="Arial" w:cs="Arial"/>
          <w:sz w:val="24"/>
          <w:szCs w:val="24"/>
        </w:rPr>
        <w:br/>
      </w:r>
      <w:r w:rsidRPr="00BE0A18">
        <w:rPr>
          <w:rFonts w:ascii="Arial" w:hAnsi="Arial" w:cs="Arial"/>
          <w:sz w:val="24"/>
          <w:szCs w:val="24"/>
        </w:rPr>
        <w:t>np. w poruszaniu się), przedstawicieli mediów.</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sz w:val="24"/>
        </w:rPr>
        <w:t xml:space="preserve">Jeżeli to możliwe, w dniach, w których jest przeprowadzany egzamin, w szkole nie należy prowadzić zajęć edukacyjnych dla innych uczniów lub należy rozpocząć prowadzenie zajęć po zakończeniu egzaminu w danym dniu </w:t>
      </w:r>
      <w:r>
        <w:rPr>
          <w:rFonts w:ascii="Arial" w:hAnsi="Arial" w:cs="Arial"/>
          <w:sz w:val="24"/>
        </w:rPr>
        <w:br/>
      </w:r>
      <w:r w:rsidRPr="00BE0A18">
        <w:rPr>
          <w:rFonts w:ascii="Arial" w:hAnsi="Arial" w:cs="Arial"/>
          <w:sz w:val="24"/>
        </w:rPr>
        <w:t>i zdezynfekowaniu pomieszczeń. Dotyczy to w szczególności:</w:t>
      </w:r>
    </w:p>
    <w:p w:rsidR="00523BBC" w:rsidRPr="00BE0A18" w:rsidRDefault="00523BBC" w:rsidP="00722C3C">
      <w:pPr>
        <w:pStyle w:val="ListParagraph"/>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523BBC" w:rsidRPr="00BE0A18" w:rsidRDefault="00523BBC" w:rsidP="00722C3C">
      <w:pPr>
        <w:pStyle w:val="ListParagraph"/>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Pr>
          <w:rFonts w:ascii="Arial" w:hAnsi="Arial" w:cs="Arial"/>
          <w:sz w:val="24"/>
          <w:szCs w:val="24"/>
        </w:rPr>
        <w:br/>
      </w:r>
      <w:r w:rsidRPr="00BE0A18">
        <w:rPr>
          <w:rFonts w:ascii="Arial" w:hAnsi="Arial" w:cs="Arial"/>
          <w:sz w:val="24"/>
          <w:szCs w:val="24"/>
        </w:rPr>
        <w:t>w danej szkole</w:t>
      </w:r>
    </w:p>
    <w:p w:rsidR="00523BBC" w:rsidRPr="00BE0A18" w:rsidRDefault="00523BBC" w:rsidP="00722C3C">
      <w:pPr>
        <w:pStyle w:val="ListParagraph"/>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przystępują największe grupy zdających w danej szkole</w:t>
      </w:r>
      <w:r w:rsidRPr="00BE0A18">
        <w:rPr>
          <w:rFonts w:ascii="Arial" w:hAnsi="Arial" w:cs="Arial"/>
          <w:sz w:val="24"/>
        </w:rPr>
        <w:t>.</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Zdający nie powinni wnosić na teren szkoły zbędnych rzeczy, w tym książek, telefonów komórkowych, maskotek.</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Pr="001001A8">
        <w:rPr>
          <w:rFonts w:ascii="Arial" w:hAnsi="Arial" w:cs="Arial"/>
          <w:sz w:val="24"/>
        </w:rPr>
        <w:t>Na egzaminie każdy zdający korzysta z własnych przyborów piśmienniczych, linijki, cyrkla, kalkulatora itd</w:t>
      </w:r>
      <w:r>
        <w:rPr>
          <w:rFonts w:ascii="Arial" w:hAnsi="Arial" w:cs="Arial"/>
          <w:sz w:val="24"/>
        </w:rPr>
        <w:t>. Jeżeli szkoła zdecyduje o </w:t>
      </w:r>
      <w:r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Pr="00BE0A18">
        <w:rPr>
          <w:rFonts w:ascii="Arial" w:hAnsi="Arial" w:cs="Arial"/>
          <w:sz w:val="24"/>
        </w:rPr>
        <w:t>Szkoła nie zapewnia wody pitnej. Na egzamin należy przynieść własną butelkę z wodą.</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terenie szkoły nie ma możliwości zapewnienia posiłków. </w:t>
      </w:r>
      <w:r>
        <w:rPr>
          <w:rFonts w:ascii="Arial" w:hAnsi="Arial" w:cs="Arial"/>
          <w:sz w:val="24"/>
        </w:rPr>
        <w:br/>
      </w:r>
      <w:r w:rsidRPr="00BE0A18">
        <w:rPr>
          <w:rFonts w:ascii="Arial" w:hAnsi="Arial" w:cs="Arial"/>
          <w:sz w:val="24"/>
        </w:rPr>
        <w:t>Osoby przystępujące do więcej niż jednego egzaminu w ciągu dnia będą mogły zjeść przyniesione przez siebie produkty w przerwie między egzaminami.</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w:t>
      </w:r>
      <w:r w:rsidRPr="00BE0A18">
        <w:rPr>
          <w:rFonts w:ascii="Arial" w:hAnsi="Arial" w:cs="Arial"/>
          <w:color w:val="FF0000"/>
          <w:sz w:val="24"/>
          <w:highlight w:val="yellow"/>
        </w:rPr>
        <w:t>[!]</w:t>
      </w:r>
      <w:r w:rsidRPr="00BE0A18">
        <w:rPr>
          <w:rFonts w:ascii="Arial" w:hAnsi="Arial" w:cs="Arial"/>
          <w:color w:val="FF0000"/>
          <w:sz w:val="24"/>
        </w:rPr>
        <w:t> </w:t>
      </w:r>
      <w:r w:rsidRPr="00BE0A18">
        <w:rPr>
          <w:rFonts w:ascii="Arial" w:hAnsi="Arial" w:cs="Arial"/>
          <w:sz w:val="24"/>
        </w:rPr>
        <w:t xml:space="preserve">Osoby, które przystępują do dwóch egzaminów jednego dnia, mogą w czasie przerwy opuścić budynek szkoły albo oczekiwać na terenie szkoły </w:t>
      </w:r>
      <w:r>
        <w:rPr>
          <w:rFonts w:ascii="Arial" w:hAnsi="Arial" w:cs="Arial"/>
          <w:sz w:val="24"/>
        </w:rPr>
        <w:br/>
      </w:r>
      <w:r w:rsidRPr="00BE0A18">
        <w:rPr>
          <w:rFonts w:ascii="Arial" w:hAnsi="Arial" w:cs="Arial"/>
          <w:sz w:val="24"/>
        </w:rPr>
        <w:t>na rozpoczęcie kolejnego egzaminu danego dnia, jeżeli zapewniona jest odpowiednia przestrzeń.</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
        </w:numPr>
        <w:spacing w:line="360" w:lineRule="auto"/>
        <w:rPr>
          <w:rFonts w:ascii="Arial" w:hAnsi="Arial" w:cs="Arial"/>
          <w:sz w:val="24"/>
        </w:rPr>
      </w:pPr>
      <w:r w:rsidRPr="00BE0A18">
        <w:rPr>
          <w:rFonts w:ascii="Arial" w:hAnsi="Arial" w:cs="Arial"/>
          <w:sz w:val="24"/>
        </w:rPr>
        <w:t xml:space="preserve">Przewodniczący zespołu egzaminacyjnego zapewnia kilku rezerwowych członków zespołów nadzorujących, którzy będą mogli, nawet w dniu egzaminu, zastąpić osoby, które z uzasadnionych powodów, w tym ze względu </w:t>
      </w:r>
      <w:r>
        <w:rPr>
          <w:rFonts w:ascii="Arial" w:hAnsi="Arial" w:cs="Arial"/>
          <w:sz w:val="24"/>
        </w:rPr>
        <w:br/>
      </w:r>
      <w:r w:rsidRPr="00BE0A18">
        <w:rPr>
          <w:rFonts w:ascii="Arial" w:hAnsi="Arial" w:cs="Arial"/>
          <w:sz w:val="24"/>
        </w:rPr>
        <w:t>na chorobę, nie będą mogły przyjść do pracy w dniu egzaminu.</w:t>
      </w:r>
    </w:p>
    <w:p w:rsidR="00523BBC" w:rsidRPr="00BE0A18" w:rsidRDefault="00523BBC" w:rsidP="00722C3C">
      <w:pPr>
        <w:spacing w:line="360" w:lineRule="auto"/>
        <w:rPr>
          <w:rFonts w:ascii="Arial" w:hAnsi="Arial" w:cs="Arial"/>
          <w:i/>
          <w:sz w:val="24"/>
        </w:rPr>
      </w:pPr>
    </w:p>
    <w:p w:rsidR="00523BBC" w:rsidRPr="00BE0A18"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b/>
          <w:color w:val="FFFFFF"/>
          <w:sz w:val="24"/>
        </w:rPr>
      </w:pPr>
      <w:r w:rsidRPr="00BE0A18">
        <w:rPr>
          <w:rFonts w:ascii="Arial" w:hAnsi="Arial" w:cs="Arial"/>
          <w:b/>
          <w:color w:val="FFFFFF"/>
          <w:sz w:val="24"/>
        </w:rPr>
        <w:br w:type="page"/>
      </w:r>
    </w:p>
    <w:p w:rsidR="00523BBC" w:rsidRPr="00BE0A18" w:rsidRDefault="00523BBC" w:rsidP="00722C3C">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2. </w:t>
      </w:r>
    </w:p>
    <w:p w:rsidR="00523BBC" w:rsidRPr="00BE0A18" w:rsidRDefault="00523BBC" w:rsidP="00722C3C">
      <w:pPr>
        <w:shd w:val="clear" w:color="auto" w:fill="E7E6E6"/>
        <w:spacing w:line="360" w:lineRule="auto"/>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 szkoły albo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1,5 m) oraz mają zakryte usta i nos.</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szkoły mogą wejść wyłącznie osoby z zakrytymi ustami i nosem (maseczką jedno- lub wielorazową, materiałem, przyłbicą – w szczególności </w:t>
      </w:r>
      <w:r>
        <w:rPr>
          <w:rFonts w:ascii="Arial" w:hAnsi="Arial" w:cs="Arial"/>
          <w:sz w:val="24"/>
        </w:rPr>
        <w:br/>
      </w:r>
      <w:r w:rsidRPr="00BE0A18">
        <w:rPr>
          <w:rFonts w:ascii="Arial" w:hAnsi="Arial" w:cs="Arial"/>
          <w:sz w:val="24"/>
        </w:rPr>
        <w:t xml:space="preserve">w przypadku osób, które ze względów zdrowotnych nie mogą zakrywać ust </w:t>
      </w:r>
      <w:r>
        <w:rPr>
          <w:rFonts w:ascii="Arial" w:hAnsi="Arial" w:cs="Arial"/>
          <w:sz w:val="24"/>
        </w:rPr>
        <w:br/>
      </w:r>
      <w:r w:rsidRPr="00BE0A18">
        <w:rPr>
          <w:rFonts w:ascii="Arial" w:hAnsi="Arial" w:cs="Arial"/>
          <w:sz w:val="24"/>
        </w:rPr>
        <w:t xml:space="preserve">i nosa maseczką). Zakrywanie ust i nosa obowiązuje na terenie całej szkoły, </w:t>
      </w:r>
      <w:r>
        <w:rPr>
          <w:rFonts w:ascii="Arial" w:hAnsi="Arial" w:cs="Arial"/>
          <w:sz w:val="24"/>
        </w:rPr>
        <w:br/>
      </w:r>
      <w:r w:rsidRPr="00BE0A18">
        <w:rPr>
          <w:rFonts w:ascii="Arial" w:hAnsi="Arial" w:cs="Arial"/>
          <w:sz w:val="24"/>
        </w:rPr>
        <w:t xml:space="preserve">z wyjątkiem sal egzaminacyjnych </w:t>
      </w:r>
      <w:r w:rsidRPr="00BE0A18">
        <w:rPr>
          <w:rFonts w:ascii="Arial" w:hAnsi="Arial" w:cs="Arial"/>
          <w:sz w:val="24"/>
          <w:u w:val="single"/>
        </w:rPr>
        <w:t>po zajęciu miejsc przez zdających</w:t>
      </w:r>
      <w:r w:rsidRPr="00BE0A18">
        <w:rPr>
          <w:rFonts w:ascii="Arial" w:hAnsi="Arial" w:cs="Arial"/>
          <w:sz w:val="24"/>
        </w:rPr>
        <w:t xml:space="preserve"> lub </w:t>
      </w:r>
      <w:r>
        <w:rPr>
          <w:rFonts w:ascii="Arial" w:hAnsi="Arial" w:cs="Arial"/>
          <w:sz w:val="24"/>
        </w:rPr>
        <w:br/>
      </w:r>
      <w:r w:rsidRPr="00BE0A18">
        <w:rPr>
          <w:rFonts w:ascii="Arial" w:hAnsi="Arial" w:cs="Arial"/>
          <w:sz w:val="24"/>
        </w:rPr>
        <w:t xml:space="preserve">po </w:t>
      </w:r>
      <w:r w:rsidRPr="00BE0A18">
        <w:rPr>
          <w:rFonts w:ascii="Arial" w:hAnsi="Arial" w:cs="Arial"/>
          <w:sz w:val="24"/>
          <w:u w:val="single"/>
        </w:rPr>
        <w:t>podejściu zdających do stanowiska egzaminacyjnego</w:t>
      </w:r>
      <w:r w:rsidRPr="00BE0A18">
        <w:rPr>
          <w:rFonts w:ascii="Arial" w:hAnsi="Arial" w:cs="Arial"/>
          <w:sz w:val="24"/>
        </w:rPr>
        <w:t xml:space="preserve"> w przypadku EPKwZ </w:t>
      </w:r>
      <w:r>
        <w:rPr>
          <w:rFonts w:ascii="Arial" w:hAnsi="Arial" w:cs="Arial"/>
          <w:sz w:val="24"/>
        </w:rPr>
        <w:br/>
      </w:r>
      <w:r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Pr>
          <w:rFonts w:ascii="Arial" w:hAnsi="Arial" w:cs="Arial"/>
          <w:sz w:val="24"/>
        </w:rPr>
        <w:br/>
      </w:r>
      <w:r w:rsidRPr="00BE0A18">
        <w:rPr>
          <w:rFonts w:ascii="Arial" w:hAnsi="Arial" w:cs="Arial"/>
          <w:sz w:val="24"/>
          <w:u w:val="single"/>
        </w:rPr>
        <w:t>co najmniej</w:t>
      </w:r>
      <w:r w:rsidRPr="00BE0A18">
        <w:rPr>
          <w:rFonts w:ascii="Arial" w:hAnsi="Arial" w:cs="Arial"/>
          <w:sz w:val="24"/>
        </w:rPr>
        <w:t xml:space="preserve"> 1,5-metrowego odstępu).</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523BBC" w:rsidRPr="00BE0A18" w:rsidRDefault="00523BBC" w:rsidP="00722C3C">
      <w:pPr>
        <w:pStyle w:val="ListParagraph"/>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523BBC" w:rsidRPr="00BE0A18" w:rsidRDefault="00523BBC" w:rsidP="00722C3C">
      <w:pPr>
        <w:pStyle w:val="ListParagraph"/>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523BBC" w:rsidRPr="00BE0A18" w:rsidRDefault="00523BBC" w:rsidP="00722C3C">
      <w:pPr>
        <w:pStyle w:val="ListParagraph"/>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523BBC" w:rsidRPr="00BE0A18" w:rsidRDefault="00523BBC" w:rsidP="00722C3C">
      <w:pPr>
        <w:pStyle w:val="ListParagraph"/>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sz w:val="24"/>
        </w:rPr>
        <w:t xml:space="preserve">Przewodniczący zespołu egzaminacyjnego, członkowie zespołu nadzorującego, obserwatorzy i inne osoby uczestniczące w przeprowadzaniu egzaminu, </w:t>
      </w:r>
      <w:r>
        <w:rPr>
          <w:rFonts w:ascii="Arial" w:hAnsi="Arial" w:cs="Arial"/>
          <w:sz w:val="24"/>
        </w:rPr>
        <w:br/>
      </w:r>
      <w:r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Zarówno zdający, jak i członkowie zespołu nadzorującego mogą – jeżeli uznają to za właściwe – mieć zakryte usta i nos w trakcie egzaminu, nawet </w:t>
      </w:r>
      <w:r>
        <w:rPr>
          <w:rFonts w:ascii="Arial" w:hAnsi="Arial" w:cs="Arial"/>
          <w:sz w:val="24"/>
        </w:rPr>
        <w:br/>
      </w:r>
      <w:r w:rsidRPr="00BE0A18">
        <w:rPr>
          <w:rFonts w:ascii="Arial" w:hAnsi="Arial" w:cs="Arial"/>
          <w:sz w:val="24"/>
        </w:rPr>
        <w:t xml:space="preserve">po zajęciu miejsca przy stoliku / stanowisku egzaminacyjnym (w przypadku zdających) lub kiedy obserwują przebieg egzaminu, siedząc albo stojąc </w:t>
      </w:r>
      <w:r>
        <w:rPr>
          <w:rFonts w:ascii="Arial" w:hAnsi="Arial" w:cs="Arial"/>
          <w:sz w:val="24"/>
        </w:rPr>
        <w:br/>
      </w:r>
      <w:r w:rsidRPr="00BE0A18">
        <w:rPr>
          <w:rFonts w:ascii="Arial" w:hAnsi="Arial" w:cs="Arial"/>
          <w:sz w:val="24"/>
        </w:rPr>
        <w:t>(w przypadku członków zespołu nadzorującego i innych osób zaangażowanych w przeprowadzanie egzaminu w danej sali).</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523BBC" w:rsidRPr="00BE0A18" w:rsidRDefault="00523BBC" w:rsidP="00722C3C">
      <w:pPr>
        <w:spacing w:line="360" w:lineRule="auto"/>
        <w:rPr>
          <w:rFonts w:ascii="Arial" w:hAnsi="Arial" w:cs="Arial"/>
          <w:sz w:val="24"/>
        </w:rPr>
      </w:pPr>
    </w:p>
    <w:p w:rsidR="00523BBC" w:rsidRPr="003127DD" w:rsidRDefault="00523BBC" w:rsidP="00722C3C">
      <w:pPr>
        <w:pStyle w:val="ListParagraph"/>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którzy ze względów zdrowotnych nie mogą zakrywać ust i nosa maseczką, mogą nosić przyłbicę albo, jeżeli nie mogą również korzystać </w:t>
      </w:r>
      <w:r>
        <w:rPr>
          <w:rFonts w:ascii="Arial" w:hAnsi="Arial" w:cs="Arial"/>
          <w:sz w:val="24"/>
        </w:rPr>
        <w:br/>
      </w:r>
      <w:r w:rsidRPr="00BE0A18">
        <w:rPr>
          <w:rFonts w:ascii="Arial" w:hAnsi="Arial" w:cs="Arial"/>
          <w:sz w:val="24"/>
        </w:rPr>
        <w:t>z przyłbicy, przystąpić do egzaminu w odrębnej sali egzaminacyjnej. W takiej sytuacji minimalny odstęp, jaki musi zostać zachowany pomiędzy samymi zdającymi oraz zdającymi i członkami zespołu nadzorującego, wynosi 2 m.</w:t>
      </w:r>
    </w:p>
    <w:p w:rsidR="00523BBC" w:rsidRPr="00BE0A18" w:rsidRDefault="00523BBC" w:rsidP="00722C3C">
      <w:pPr>
        <w:spacing w:line="360" w:lineRule="auto"/>
        <w:rPr>
          <w:rFonts w:ascii="Arial" w:hAnsi="Arial" w:cs="Arial"/>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8641"/>
      </w:tblGrid>
      <w:tr w:rsidR="00523BBC" w:rsidRPr="008F6624" w:rsidTr="008F6624">
        <w:tc>
          <w:tcPr>
            <w:tcW w:w="8641" w:type="dxa"/>
            <w:tcBorders>
              <w:top w:val="nil"/>
              <w:left w:val="nil"/>
              <w:bottom w:val="nil"/>
              <w:right w:val="nil"/>
            </w:tcBorders>
            <w:shd w:val="clear" w:color="auto" w:fill="DEEAF6"/>
          </w:tcPr>
          <w:p w:rsidR="00523BBC" w:rsidRPr="008F6624" w:rsidRDefault="00523BBC" w:rsidP="008F6624">
            <w:pPr>
              <w:spacing w:line="360" w:lineRule="auto"/>
              <w:rPr>
                <w:rFonts w:ascii="Arial" w:hAnsi="Arial" w:cs="Arial"/>
                <w:b/>
              </w:rPr>
            </w:pPr>
            <w:r w:rsidRPr="008F6624">
              <w:rPr>
                <w:rFonts w:ascii="Arial" w:hAnsi="Arial" w:cs="Arial"/>
                <w:b/>
              </w:rPr>
              <w:t>Szczegółowe rozwiązania techniczne związane z organizacją pracy zdających, którzy ze względów zdrowotnych nie mogą zakrywać ust i nosa</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7"/>
              </w:numPr>
              <w:spacing w:line="360" w:lineRule="auto"/>
              <w:rPr>
                <w:rFonts w:ascii="Arial" w:hAnsi="Arial" w:cs="Arial"/>
              </w:rPr>
            </w:pPr>
            <w:r w:rsidRPr="008F6624">
              <w:rPr>
                <w:rFonts w:ascii="Arial" w:hAnsi="Arial" w:cs="Arial"/>
              </w:rPr>
              <w:t xml:space="preserve">Sytuacja, w której dany zdający ze względów zdrowotnych nie może zakrywać </w:t>
            </w:r>
            <w:r w:rsidRPr="008F6624">
              <w:rPr>
                <w:rFonts w:ascii="Arial" w:hAnsi="Arial" w:cs="Arial"/>
              </w:rPr>
              <w:br/>
              <w:t xml:space="preserve">ust i nosa, powinna zostać zgłoszona dyrektorowi szkoły nie później </w:t>
            </w:r>
            <w:r w:rsidRPr="008F6624">
              <w:rPr>
                <w:rFonts w:ascii="Arial" w:hAnsi="Arial" w:cs="Arial"/>
              </w:rPr>
              <w:br/>
              <w:t>niż do 29 maja 2020 r.</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7"/>
              </w:numPr>
              <w:spacing w:line="360" w:lineRule="auto"/>
              <w:rPr>
                <w:rFonts w:ascii="Arial" w:hAnsi="Arial" w:cs="Arial"/>
              </w:rPr>
            </w:pPr>
            <w:r w:rsidRPr="008F6624">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523BBC" w:rsidRPr="00BE0A18" w:rsidRDefault="00523BBC" w:rsidP="00722C3C">
      <w:pPr>
        <w:spacing w:line="360" w:lineRule="auto"/>
        <w:rPr>
          <w:rFonts w:ascii="Arial" w:hAnsi="Arial" w:cs="Arial"/>
        </w:rPr>
      </w:pPr>
    </w:p>
    <w:p w:rsidR="00523BBC" w:rsidRPr="00BE0A18" w:rsidRDefault="00523BBC" w:rsidP="00722C3C">
      <w:pPr>
        <w:spacing w:line="360" w:lineRule="auto"/>
        <w:rPr>
          <w:rFonts w:ascii="Arial" w:hAnsi="Arial" w:cs="Arial"/>
        </w:rPr>
      </w:pP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523BBC" w:rsidRPr="00BE0A18" w:rsidRDefault="00523BBC" w:rsidP="00722C3C">
      <w:pPr>
        <w:pStyle w:val="ListParagraph"/>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spacing w:line="360" w:lineRule="auto"/>
        <w:rPr>
          <w:rFonts w:ascii="Arial" w:hAnsi="Arial" w:cs="Arial"/>
          <w:sz w:val="24"/>
          <w:szCs w:val="24"/>
        </w:rPr>
      </w:pPr>
    </w:p>
    <w:p w:rsidR="00523BBC" w:rsidRPr="00BE0A18" w:rsidRDefault="00523BBC" w:rsidP="00722C3C">
      <w:pPr>
        <w:spacing w:line="360" w:lineRule="auto"/>
        <w:rPr>
          <w:rFonts w:ascii="Arial" w:hAnsi="Arial" w:cs="Arial"/>
          <w:b/>
          <w:color w:val="FFFFFF"/>
          <w:sz w:val="24"/>
        </w:rPr>
      </w:pPr>
      <w:r w:rsidRPr="00BE0A18">
        <w:rPr>
          <w:rFonts w:ascii="Arial" w:hAnsi="Arial" w:cs="Arial"/>
          <w:b/>
          <w:color w:val="FFFFFF"/>
          <w:sz w:val="24"/>
        </w:rPr>
        <w:br w:type="page"/>
      </w:r>
    </w:p>
    <w:p w:rsidR="00523BBC" w:rsidRPr="00BE0A18" w:rsidRDefault="00523BBC" w:rsidP="00722C3C">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3. </w:t>
      </w:r>
    </w:p>
    <w:p w:rsidR="00523BBC" w:rsidRPr="00BE0A18" w:rsidRDefault="00523BBC" w:rsidP="00722C3C">
      <w:pPr>
        <w:shd w:val="clear" w:color="auto" w:fill="E7E6E6"/>
        <w:spacing w:line="360" w:lineRule="auto"/>
        <w:rPr>
          <w:rFonts w:ascii="Arial" w:hAnsi="Arial" w:cs="Arial"/>
          <w:color w:val="E7E6E6"/>
          <w:sz w:val="24"/>
        </w:rPr>
      </w:pPr>
      <w:r w:rsidRPr="00BE0A18">
        <w:rPr>
          <w:rFonts w:ascii="Arial" w:hAnsi="Arial" w:cs="Arial"/>
          <w:i/>
          <w:sz w:val="24"/>
        </w:rPr>
        <w:t xml:space="preserve">Środki bezpieczeństwa związane z </w:t>
      </w:r>
      <w:r w:rsidRPr="00BE0A18">
        <w:rPr>
          <w:rFonts w:ascii="Arial" w:hAnsi="Arial" w:cs="Arial"/>
          <w:b/>
          <w:i/>
          <w:sz w:val="24"/>
        </w:rPr>
        <w:t>organizacją przestrzeni, budynków, pomieszczeń</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523BBC" w:rsidRPr="00BE0A18" w:rsidRDefault="00523BBC" w:rsidP="00722C3C">
      <w:pPr>
        <w:pStyle w:val="ListParagraph"/>
        <w:numPr>
          <w:ilvl w:val="0"/>
          <w:numId w:val="15"/>
        </w:numPr>
        <w:spacing w:line="360" w:lineRule="auto"/>
        <w:rPr>
          <w:rFonts w:ascii="Arial" w:hAnsi="Arial" w:cs="Arial"/>
          <w:sz w:val="24"/>
          <w:szCs w:val="24"/>
        </w:rPr>
      </w:pPr>
      <w:r w:rsidRPr="00BE0A18">
        <w:rPr>
          <w:rFonts w:ascii="Arial" w:hAnsi="Arial" w:cs="Arial"/>
          <w:sz w:val="24"/>
          <w:szCs w:val="24"/>
        </w:rPr>
        <w:t>dotyczącą objawów zarażenia koronawirusem oraz sposobów zapobiegania zakażeniu</w:t>
      </w:r>
    </w:p>
    <w:p w:rsidR="00523BBC" w:rsidRPr="00BE0A18" w:rsidRDefault="00523BBC" w:rsidP="00722C3C">
      <w:pPr>
        <w:pStyle w:val="ListParagraph"/>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523BBC" w:rsidRPr="00BE0A18" w:rsidRDefault="00523BBC" w:rsidP="00722C3C">
      <w:pPr>
        <w:pStyle w:val="ListParagraph"/>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523BBC" w:rsidRPr="00BE0A18" w:rsidRDefault="00523BBC" w:rsidP="00722C3C">
      <w:pPr>
        <w:pStyle w:val="ListParagraph"/>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523BBC" w:rsidRPr="00BE0A18" w:rsidRDefault="00523BBC" w:rsidP="00722C3C">
      <w:pPr>
        <w:pStyle w:val="ListParagraph"/>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523BBC" w:rsidRPr="00BE0A18" w:rsidRDefault="00523BBC" w:rsidP="00722C3C">
      <w:pPr>
        <w:spacing w:line="360" w:lineRule="auto"/>
        <w:rPr>
          <w:rFonts w:ascii="Arial" w:hAnsi="Arial" w:cs="Arial"/>
          <w:sz w:val="24"/>
          <w:szCs w:val="24"/>
        </w:rPr>
      </w:pPr>
    </w:p>
    <w:p w:rsidR="00523BBC" w:rsidRPr="00BE0A18" w:rsidRDefault="00523BBC"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7" w:history="1">
        <w:r w:rsidRPr="00BE0A18">
          <w:rPr>
            <w:rStyle w:val="Hyperlink"/>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Strong"/>
          <w:rFonts w:ascii="Arial" w:hAnsi="Arial" w:cs="Arial"/>
          <w:b w:val="0"/>
          <w:sz w:val="24"/>
          <w:szCs w:val="24"/>
        </w:rPr>
        <w:t xml:space="preserve">umieścić płyn do dezynfekcji rąk (środek na bazie alkoholu, min. 60%) oraz zamieścić informację o obligatoryjnym korzystaniu </w:t>
      </w:r>
      <w:r>
        <w:rPr>
          <w:rStyle w:val="Strong"/>
          <w:rFonts w:ascii="Arial" w:hAnsi="Arial" w:cs="Arial"/>
          <w:b w:val="0"/>
          <w:sz w:val="24"/>
          <w:szCs w:val="24"/>
        </w:rPr>
        <w:br/>
      </w:r>
      <w:r w:rsidRPr="00BE0A18">
        <w:rPr>
          <w:rStyle w:val="Strong"/>
          <w:rFonts w:ascii="Arial" w:hAnsi="Arial" w:cs="Arial"/>
          <w:b w:val="0"/>
          <w:sz w:val="24"/>
          <w:szCs w:val="24"/>
        </w:rPr>
        <w:t>z niego przez wszystkie osoby wchodzące na teren szkoły</w:t>
      </w:r>
      <w:r w:rsidRPr="00BE0A18">
        <w:rPr>
          <w:rFonts w:ascii="Arial" w:hAnsi="Arial" w:cs="Arial"/>
          <w:sz w:val="24"/>
          <w:szCs w:val="24"/>
        </w:rPr>
        <w:t xml:space="preserve">. </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0000CC"/>
          <w:sz w:val="24"/>
        </w:rPr>
        <w:t xml:space="preserve"> </w:t>
      </w:r>
      <w:r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Pr>
          <w:rFonts w:ascii="Arial" w:hAnsi="Arial" w:cs="Arial"/>
          <w:sz w:val="24"/>
        </w:rPr>
        <w:br/>
      </w:r>
      <w:r w:rsidRPr="00BE0A18">
        <w:rPr>
          <w:rFonts w:ascii="Arial" w:hAnsi="Arial" w:cs="Arial"/>
          <w:sz w:val="24"/>
        </w:rPr>
        <w:t>o konieczności korzystania z niego przed skorzystaniem z danego materiału egzaminacyjnego/urządzenia.</w:t>
      </w:r>
    </w:p>
    <w:p w:rsidR="00523BBC" w:rsidRDefault="00523BBC" w:rsidP="00722C3C">
      <w:pPr>
        <w:pStyle w:val="ListParagraph"/>
        <w:spacing w:line="360" w:lineRule="auto"/>
        <w:rPr>
          <w:rFonts w:ascii="Arial" w:hAnsi="Arial" w:cs="Arial"/>
          <w:sz w:val="24"/>
        </w:rPr>
      </w:pP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Egzamin może być przeprowadzany w salach lekcyjnych, salach gimnastycznych, na korytarzach szkolnych oraz w innych przewidzianych </w:t>
      </w:r>
      <w:r>
        <w:rPr>
          <w:rFonts w:ascii="Arial" w:hAnsi="Arial" w:cs="Arial"/>
          <w:sz w:val="24"/>
        </w:rPr>
        <w:br/>
      </w:r>
      <w:r w:rsidRPr="00BE0A18">
        <w:rPr>
          <w:rFonts w:ascii="Arial" w:hAnsi="Arial" w:cs="Arial"/>
          <w:sz w:val="24"/>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sidRPr="00BE0A18">
        <w:rPr>
          <w:rFonts w:ascii="Arial" w:hAnsi="Arial" w:cs="Arial"/>
          <w:sz w:val="24"/>
          <w:u w:val="single"/>
        </w:rPr>
        <w:t>przeprowadzanie egzaminu w salach z możliwie jak najmniejszą liczbą osób w każdej sali</w:t>
      </w:r>
      <w:r w:rsidRPr="00BE0A18">
        <w:rPr>
          <w:rFonts w:ascii="Arial" w:hAnsi="Arial" w:cs="Arial"/>
          <w:sz w:val="24"/>
        </w:rPr>
        <w:t>.</w:t>
      </w:r>
    </w:p>
    <w:p w:rsidR="00523BBC" w:rsidRPr="00BE0A18" w:rsidRDefault="00523BBC" w:rsidP="00722C3C">
      <w:pPr>
        <w:pStyle w:val="ListParagraph"/>
        <w:spacing w:line="360" w:lineRule="auto"/>
        <w:rPr>
          <w:rFonts w:ascii="Arial" w:hAnsi="Arial" w:cs="Arial"/>
          <w:sz w:val="24"/>
        </w:rPr>
      </w:pPr>
    </w:p>
    <w:p w:rsidR="00523BBC"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Pr="00BE0A18">
        <w:rPr>
          <w:rFonts w:ascii="Arial" w:hAnsi="Arial" w:cs="Arial"/>
          <w:sz w:val="24"/>
        </w:rPr>
        <w:t xml:space="preserve"> 1,5-metrowy odstęp </w:t>
      </w:r>
      <w:r w:rsidRPr="00BE0A18">
        <w:rPr>
          <w:rFonts w:ascii="Arial" w:hAnsi="Arial" w:cs="Arial"/>
          <w:sz w:val="24"/>
          <w:u w:val="single"/>
        </w:rPr>
        <w:t>w każdym kierunku</w:t>
      </w:r>
      <w:r w:rsidRPr="00BE0A18">
        <w:rPr>
          <w:rFonts w:ascii="Arial" w:hAnsi="Arial" w:cs="Arial"/>
          <w:sz w:val="24"/>
        </w:rPr>
        <w:t xml:space="preserve">. Na rysunku na str. 7 przedstawiono </w:t>
      </w:r>
      <w:r w:rsidRPr="00BE0A18">
        <w:rPr>
          <w:rFonts w:ascii="Arial" w:hAnsi="Arial" w:cs="Arial"/>
          <w:sz w:val="24"/>
          <w:u w:val="single"/>
        </w:rPr>
        <w:t>przykładowy</w:t>
      </w:r>
      <w:r w:rsidRPr="00BE0A18">
        <w:rPr>
          <w:rFonts w:ascii="Arial" w:hAnsi="Arial" w:cs="Arial"/>
          <w:sz w:val="24"/>
        </w:rPr>
        <w:t xml:space="preserve"> schemat sytuacyjny </w:t>
      </w:r>
      <w:r>
        <w:rPr>
          <w:rFonts w:ascii="Arial" w:hAnsi="Arial" w:cs="Arial"/>
          <w:sz w:val="24"/>
        </w:rPr>
        <w:br/>
      </w:r>
      <w:r w:rsidRPr="00BE0A18">
        <w:rPr>
          <w:rFonts w:ascii="Arial" w:hAnsi="Arial" w:cs="Arial"/>
          <w:sz w:val="24"/>
        </w:rP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BE0A18">
        <w:rPr>
          <w:rFonts w:ascii="Arial" w:hAnsi="Arial" w:cs="Arial"/>
          <w:sz w:val="24"/>
          <w:u w:val="single"/>
        </w:rPr>
        <w:t>co najmniej 1,5 m</w:t>
      </w:r>
      <w:r w:rsidRPr="00BE0A18">
        <w:rPr>
          <w:rFonts w:ascii="Arial" w:hAnsi="Arial" w:cs="Arial"/>
          <w:sz w:val="24"/>
        </w:rPr>
        <w:t>.</w:t>
      </w:r>
    </w:p>
    <w:p w:rsidR="00523BBC" w:rsidRPr="009C1039" w:rsidRDefault="00523BBC" w:rsidP="009C1039">
      <w:pPr>
        <w:pStyle w:val="ListParagraph"/>
        <w:rPr>
          <w:rFonts w:ascii="Arial" w:hAnsi="Arial" w:cs="Arial"/>
          <w:sz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8.1pt;margin-top:1.15pt;width:284.4pt;height:381.6pt;z-index:251658240">
            <v:imagedata r:id="rId8" o:title="" croptop="1065f" cropbottom="3443f" cropleft="7863f" cropright="5201f"/>
          </v:shape>
        </w:pict>
      </w:r>
    </w:p>
    <w:p w:rsidR="00523BBC" w:rsidRDefault="00523BBC" w:rsidP="009C1039">
      <w:pPr>
        <w:spacing w:line="360" w:lineRule="auto"/>
        <w:rPr>
          <w:rFonts w:ascii="Arial" w:hAnsi="Arial" w:cs="Arial"/>
          <w:sz w:val="24"/>
        </w:rPr>
      </w:pPr>
    </w:p>
    <w:p w:rsidR="00523BBC" w:rsidRDefault="00523BBC" w:rsidP="009C1039">
      <w:pPr>
        <w:spacing w:line="360" w:lineRule="auto"/>
        <w:rPr>
          <w:rFonts w:ascii="Arial" w:hAnsi="Arial" w:cs="Arial"/>
          <w:sz w:val="24"/>
        </w:rPr>
      </w:pPr>
    </w:p>
    <w:p w:rsidR="00523BBC" w:rsidRDefault="00523BBC" w:rsidP="009C1039">
      <w:pPr>
        <w:spacing w:line="360" w:lineRule="auto"/>
        <w:rPr>
          <w:rFonts w:ascii="Arial" w:hAnsi="Arial" w:cs="Arial"/>
          <w:sz w:val="24"/>
        </w:rPr>
      </w:pPr>
    </w:p>
    <w:p w:rsidR="00523BBC" w:rsidRPr="009C1039" w:rsidRDefault="00523BBC" w:rsidP="009C1039">
      <w:pPr>
        <w:spacing w:line="360" w:lineRule="auto"/>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p w:rsidR="00523BBC" w:rsidRDefault="00523BBC" w:rsidP="00722C3C">
      <w:pPr>
        <w:spacing w:line="360" w:lineRule="auto"/>
        <w:jc w:val="center"/>
        <w:rPr>
          <w:rFonts w:ascii="Arial" w:hAnsi="Arial" w:cs="Arial"/>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8641"/>
      </w:tblGrid>
      <w:tr w:rsidR="00523BBC" w:rsidRPr="008F6624" w:rsidTr="008F6624">
        <w:tc>
          <w:tcPr>
            <w:tcW w:w="8641" w:type="dxa"/>
            <w:tcBorders>
              <w:top w:val="nil"/>
              <w:left w:val="nil"/>
              <w:bottom w:val="nil"/>
              <w:right w:val="nil"/>
            </w:tcBorders>
            <w:shd w:val="clear" w:color="auto" w:fill="DEEAF6"/>
          </w:tcPr>
          <w:p w:rsidR="00523BBC" w:rsidRPr="008F6624" w:rsidRDefault="00523BBC" w:rsidP="008F6624">
            <w:pPr>
              <w:shd w:val="clear" w:color="auto" w:fill="D9E2F3"/>
              <w:spacing w:line="360" w:lineRule="auto"/>
              <w:rPr>
                <w:rFonts w:ascii="Arial" w:hAnsi="Arial" w:cs="Arial"/>
                <w:b/>
              </w:rPr>
            </w:pPr>
            <w:r w:rsidRPr="008F6624">
              <w:rPr>
                <w:rFonts w:ascii="Arial" w:hAnsi="Arial" w:cs="Arial"/>
                <w:b/>
                <w:shd w:val="clear" w:color="auto" w:fill="D9E2F3"/>
              </w:rPr>
              <w:t>Szczegółowe rozwiązania techniczne związane z koniecznością zmiany liczby sal egzaminacyjnych</w:t>
            </w:r>
            <w:r w:rsidRPr="008F6624">
              <w:rPr>
                <w:rFonts w:ascii="Arial" w:hAnsi="Arial" w:cs="Arial"/>
                <w:b/>
                <w:shd w:val="clear" w:color="auto" w:fill="FFFFFF"/>
              </w:rPr>
              <w:t xml:space="preserve"> </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Pr="008F6624">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8F6624">
              <w:rPr>
                <w:rFonts w:ascii="Arial" w:hAnsi="Arial" w:cs="Arial"/>
              </w:rPr>
              <w:br/>
              <w:t>i zwalczaniem COVID-19 (Dz.U. poz. 493, z późn. zm.).</w:t>
            </w:r>
          </w:p>
          <w:p w:rsidR="00523BBC" w:rsidRPr="008F6624" w:rsidRDefault="00523BBC" w:rsidP="008F6624">
            <w:pPr>
              <w:pStyle w:val="ListParagraph"/>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Jeżeli chodzi o modyfikowanie liczby sal w systemach informatycznych, to:</w:t>
            </w:r>
          </w:p>
          <w:p w:rsidR="00523BBC" w:rsidRPr="008F6624" w:rsidRDefault="00523BBC" w:rsidP="008F6624">
            <w:pPr>
              <w:pStyle w:val="ListParagraph"/>
              <w:numPr>
                <w:ilvl w:val="0"/>
                <w:numId w:val="4"/>
              </w:numPr>
              <w:spacing w:line="360" w:lineRule="auto"/>
              <w:rPr>
                <w:rFonts w:ascii="Arial" w:hAnsi="Arial" w:cs="Arial"/>
              </w:rPr>
            </w:pPr>
            <w:r w:rsidRPr="008F6624">
              <w:rPr>
                <w:rFonts w:ascii="Arial" w:hAnsi="Arial" w:cs="Arial"/>
              </w:rPr>
              <w:t>w przypadku E8 – konieczne jest wprowadzenie nowego układu sal (w SIOEO)</w:t>
            </w:r>
          </w:p>
          <w:p w:rsidR="00523BBC" w:rsidRPr="008F6624" w:rsidRDefault="00523BBC" w:rsidP="008F6624">
            <w:pPr>
              <w:pStyle w:val="ListParagraph"/>
              <w:numPr>
                <w:ilvl w:val="0"/>
                <w:numId w:val="4"/>
              </w:numPr>
              <w:spacing w:line="360" w:lineRule="auto"/>
              <w:rPr>
                <w:rFonts w:ascii="Arial" w:hAnsi="Arial" w:cs="Arial"/>
              </w:rPr>
            </w:pPr>
            <w:r w:rsidRPr="008F6624">
              <w:rPr>
                <w:rFonts w:ascii="Arial" w:hAnsi="Arial" w:cs="Arial"/>
              </w:rPr>
              <w:t>w przypadku EM, EPKwZ i EZ – należy postępować zgodnie z instrukcją dyrektora właściwej okręgowej komisji egzaminacyjnej.</w:t>
            </w:r>
          </w:p>
          <w:p w:rsidR="00523BBC" w:rsidRPr="008F6624" w:rsidRDefault="00523BBC" w:rsidP="008F6624">
            <w:pPr>
              <w:spacing w:line="360" w:lineRule="auto"/>
              <w:ind w:left="360"/>
              <w:rPr>
                <w:rFonts w:ascii="Arial" w:hAnsi="Arial" w:cs="Arial"/>
              </w:rPr>
            </w:pPr>
            <w:r w:rsidRPr="008F6624">
              <w:rPr>
                <w:rFonts w:ascii="Arial" w:hAnsi="Arial" w:cs="Arial"/>
              </w:rPr>
              <w:t xml:space="preserve">Jeżeli dyrektor właściwej OKE nie będzie wymagał modyfikacji liczby sal </w:t>
            </w:r>
            <w:r w:rsidRPr="008F6624">
              <w:rPr>
                <w:rFonts w:ascii="Arial" w:hAnsi="Arial" w:cs="Arial"/>
              </w:rPr>
              <w:br/>
              <w:t xml:space="preserve">w systemie informatycznym, wówczas członków nowo utworzonych zespołów nadzorujących należy dopisać do listy członków zespołów nadzorujących w sali, </w:t>
            </w:r>
            <w:r w:rsidRPr="008F6624">
              <w:rPr>
                <w:rFonts w:ascii="Arial" w:hAnsi="Arial" w:cs="Arial"/>
              </w:rPr>
              <w:br/>
              <w:t xml:space="preserve">w której oryginalnie planowane było przeprowadzenie egzaminu, a w protokole </w:t>
            </w:r>
            <w:r w:rsidRPr="008F6624">
              <w:rPr>
                <w:rFonts w:ascii="Arial" w:hAnsi="Arial" w:cs="Arial"/>
              </w:rPr>
              <w:b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 xml:space="preserve">Zmiana liczby sal oraz wprowadzenie zmian w systemach informatycznych </w:t>
            </w:r>
            <w:r w:rsidRPr="008F6624">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8F6624">
              <w:rPr>
                <w:rFonts w:ascii="Arial" w:hAnsi="Arial" w:cs="Arial"/>
              </w:rPr>
              <w:br/>
              <w:t>w dniu egzaminu odpowiednio rozdzielić na sale egzaminacyjne, zgodnie z nowym porządkiem. Sposób postępowania dotyczący płyt CD oraz kopert bezpiecznych opisano w punktach poniżej.</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 xml:space="preserve">W roku szkolnym 2019/2020 </w:t>
            </w:r>
            <w:r w:rsidRPr="008F6624">
              <w:rPr>
                <w:rFonts w:ascii="Arial" w:hAnsi="Arial" w:cs="Arial"/>
                <w:u w:val="single"/>
              </w:rPr>
              <w:t>z każdej</w:t>
            </w:r>
            <w:r w:rsidRPr="008F6624">
              <w:rPr>
                <w:rFonts w:ascii="Arial" w:hAnsi="Arial" w:cs="Arial"/>
              </w:rPr>
              <w:t xml:space="preserve"> sali egzaminacyjnej </w:t>
            </w:r>
            <w:r w:rsidRPr="008F6624">
              <w:rPr>
                <w:rFonts w:ascii="Arial" w:hAnsi="Arial" w:cs="Arial"/>
                <w:u w:val="single"/>
              </w:rPr>
              <w:t>w każdym</w:t>
            </w:r>
            <w:r w:rsidRPr="008F6624">
              <w:rPr>
                <w:rFonts w:ascii="Arial" w:hAnsi="Arial" w:cs="Arial"/>
              </w:rPr>
              <w:t xml:space="preserve"> egzaminie, </w:t>
            </w:r>
            <w:r w:rsidRPr="008F6624">
              <w:rPr>
                <w:rFonts w:ascii="Arial" w:hAnsi="Arial" w:cs="Arial"/>
              </w:rPr>
              <w:br/>
              <w:t xml:space="preserve">tj. E8, EG, EM, EPKwZ i EZ, należy sporządzić </w:t>
            </w:r>
            <w:r w:rsidRPr="008F6624">
              <w:rPr>
                <w:rFonts w:ascii="Arial" w:hAnsi="Arial" w:cs="Arial"/>
                <w:u w:val="single"/>
              </w:rPr>
              <w:t>plan sali egzaminacyjnej</w:t>
            </w:r>
            <w:r w:rsidRPr="008F6624">
              <w:rPr>
                <w:rFonts w:ascii="Arial" w:hAnsi="Arial" w:cs="Arial"/>
              </w:rPr>
              <w:t xml:space="preserve">, dodatkowo wskazując odstępy zapewnione pomiędzy zdającymi </w:t>
            </w:r>
            <w:r w:rsidRPr="008F6624">
              <w:rPr>
                <w:rFonts w:ascii="Arial" w:hAnsi="Arial" w:cs="Arial"/>
              </w:rPr>
              <w:br/>
              <w:t>(jeżeli – co do zasady – odstępy pomiędzy wszystkimi zdającymi w danej sali egzaminacyjnej są podobne, wystarczy wskazanie i opisanie odstępów podobnie jak na rysunku na str. 7). Plany sal należy przesłać do OKE (jako załączniki do protokołu zbiorczego), a ich kopię pozostawić w dokumentacji szkoły. Sporządzanie planu sali egzaminacyjnej nie dotyczy następujących sytuacji:</w:t>
            </w:r>
          </w:p>
          <w:p w:rsidR="00523BBC" w:rsidRPr="008F6624" w:rsidRDefault="00523BBC" w:rsidP="008F6624">
            <w:pPr>
              <w:pStyle w:val="ListParagraph"/>
              <w:numPr>
                <w:ilvl w:val="0"/>
                <w:numId w:val="5"/>
              </w:numPr>
              <w:spacing w:line="360" w:lineRule="auto"/>
              <w:rPr>
                <w:rFonts w:ascii="Arial" w:hAnsi="Arial" w:cs="Arial"/>
              </w:rPr>
            </w:pPr>
            <w:r w:rsidRPr="008F6624">
              <w:rPr>
                <w:rFonts w:ascii="Arial" w:hAnsi="Arial" w:cs="Arial"/>
              </w:rPr>
              <w:t>w danej sali egzaminacyjnej do egzaminu przystępuje tylko jeden zdający</w:t>
            </w:r>
          </w:p>
          <w:p w:rsidR="00523BBC" w:rsidRPr="008F6624" w:rsidRDefault="00523BBC" w:rsidP="008F6624">
            <w:pPr>
              <w:pStyle w:val="ListParagraph"/>
              <w:numPr>
                <w:ilvl w:val="0"/>
                <w:numId w:val="5"/>
              </w:numPr>
              <w:spacing w:line="360" w:lineRule="auto"/>
              <w:rPr>
                <w:rFonts w:ascii="Arial" w:hAnsi="Arial" w:cs="Arial"/>
              </w:rPr>
            </w:pPr>
            <w:r w:rsidRPr="008F6624">
              <w:rPr>
                <w:rFonts w:ascii="Arial" w:hAnsi="Arial" w:cs="Arial"/>
              </w:rPr>
              <w:t>dany egzamin jest przeprowadzanych w domu zdającego</w:t>
            </w:r>
          </w:p>
          <w:p w:rsidR="00523BBC" w:rsidRPr="008F6624" w:rsidRDefault="00523BBC" w:rsidP="008F6624">
            <w:pPr>
              <w:pStyle w:val="ListParagraph"/>
              <w:numPr>
                <w:ilvl w:val="0"/>
                <w:numId w:val="5"/>
              </w:numPr>
              <w:spacing w:line="360" w:lineRule="auto"/>
              <w:rPr>
                <w:rFonts w:ascii="Arial" w:hAnsi="Arial" w:cs="Arial"/>
              </w:rPr>
            </w:pPr>
            <w:r w:rsidRPr="008F6624">
              <w:rPr>
                <w:rFonts w:ascii="Arial" w:hAnsi="Arial" w:cs="Arial"/>
              </w:rPr>
              <w:t>część praktyczna EPKwZ lub EZ jest przeprowadzana na świeżym powietrzu, np. na poligonie, na polu, w lesie.</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W roku szkolnym 2019/2020 materiały egzaminacyjne z dodatkowych sal można zapakować do zwykłych kopert (nie muszą być to foliowe koperty zwrotne), opisując je zgodnie z instrukcją dyrektora OKE.</w:t>
            </w:r>
          </w:p>
          <w:p w:rsidR="00523BBC" w:rsidRPr="008F6624" w:rsidRDefault="00523BBC" w:rsidP="008F6624">
            <w:pPr>
              <w:pStyle w:val="ListParagraph"/>
              <w:spacing w:line="360" w:lineRule="auto"/>
              <w:rPr>
                <w:rFonts w:ascii="Arial" w:hAnsi="Arial" w:cs="Arial"/>
              </w:rPr>
            </w:pPr>
          </w:p>
          <w:p w:rsidR="00523BBC" w:rsidRPr="008F6624" w:rsidRDefault="00523BBC" w:rsidP="008F6624">
            <w:pPr>
              <w:pStyle w:val="ListParagraph"/>
              <w:numPr>
                <w:ilvl w:val="0"/>
                <w:numId w:val="8"/>
              </w:numPr>
              <w:spacing w:line="360" w:lineRule="auto"/>
              <w:rPr>
                <w:rFonts w:ascii="Arial" w:hAnsi="Arial" w:cs="Arial"/>
              </w:rPr>
            </w:pPr>
            <w:r w:rsidRPr="008F6624">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Pr="008F6624">
              <w:rPr>
                <w:rFonts w:ascii="Arial" w:hAnsi="Arial" w:cs="Arial"/>
              </w:rPr>
              <w:br/>
              <w:t xml:space="preserve">niż o 8:00, w przypadku EM – nie wcześniej niż o 8:00 albo 13:00, w zależności </w:t>
            </w:r>
            <w:r w:rsidRPr="008F6624">
              <w:rPr>
                <w:rFonts w:ascii="Arial" w:hAnsi="Arial" w:cs="Arial"/>
              </w:rPr>
              <w:br/>
              <w:t xml:space="preserve">od poziomu, na którym egzamin jest przeprowadzany). Dyrektor szkoły może również pobrać plik .mp3 z nagraniami na dany egzamin z serwisu OKE </w:t>
            </w:r>
            <w:r w:rsidRPr="008F6624">
              <w:rPr>
                <w:rFonts w:ascii="Arial" w:hAnsi="Arial" w:cs="Arial"/>
              </w:rPr>
              <w:br/>
              <w:t xml:space="preserve">dla dyrektorów szkół, a w przypadku E8 – z SIOEO. Sporządzona kopia płyty </w:t>
            </w:r>
            <w:r w:rsidRPr="008F6624">
              <w:rPr>
                <w:rFonts w:ascii="Arial" w:hAnsi="Arial" w:cs="Arial"/>
              </w:rPr>
              <w:br/>
              <w:t>lub pobrany plik stanowi materiał egzaminacyjny objęty ochroną przed nieuprawnionym ujawnieniem, zgodnie z art. 9d ustawy o systemie oświaty.</w:t>
            </w:r>
          </w:p>
        </w:tc>
      </w:tr>
    </w:tbl>
    <w:p w:rsidR="00523BBC" w:rsidRPr="00BE0A18" w:rsidRDefault="00523BBC" w:rsidP="00722C3C">
      <w:pPr>
        <w:spacing w:line="360" w:lineRule="auto"/>
        <w:rPr>
          <w:rFonts w:ascii="Arial" w:hAnsi="Arial" w:cs="Arial"/>
          <w:sz w:val="24"/>
          <w:shd w:val="clear" w:color="auto" w:fill="FFFFFF"/>
        </w:rPr>
      </w:pPr>
    </w:p>
    <w:p w:rsidR="00523BBC" w:rsidRPr="00BE0A18" w:rsidRDefault="00523BBC" w:rsidP="00722C3C">
      <w:pPr>
        <w:spacing w:line="360" w:lineRule="auto"/>
        <w:rPr>
          <w:rFonts w:ascii="Arial" w:hAnsi="Arial" w:cs="Arial"/>
          <w:sz w:val="24"/>
          <w:shd w:val="clear" w:color="auto" w:fill="FFFFFF"/>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W przypadku EM z informatyki oraz w przypadku EPKwZ i EZ stanowiska egzaminacyjne, w tym również stanowiska służące do przeprowadzenia części pisemnej egzaminu przy komputerze, również powinny być zaaranżowane </w:t>
      </w:r>
      <w:r>
        <w:rPr>
          <w:rFonts w:ascii="Arial" w:hAnsi="Arial" w:cs="Arial"/>
          <w:sz w:val="24"/>
        </w:rPr>
        <w:br/>
      </w:r>
      <w:r w:rsidRPr="00BE0A18">
        <w:rPr>
          <w:rFonts w:ascii="Arial" w:hAnsi="Arial" w:cs="Arial"/>
          <w:sz w:val="24"/>
        </w:rPr>
        <w:t xml:space="preserve">w taki sposób, aby zapewnić </w:t>
      </w:r>
      <w:r w:rsidRPr="00BE0A18">
        <w:rPr>
          <w:rFonts w:ascii="Arial" w:hAnsi="Arial" w:cs="Arial"/>
          <w:sz w:val="24"/>
          <w:u w:val="single"/>
        </w:rPr>
        <w:t>co najmniej</w:t>
      </w:r>
      <w:r w:rsidRPr="00BE0A18">
        <w:rPr>
          <w:rFonts w:ascii="Arial" w:hAnsi="Arial" w:cs="Arial"/>
          <w:sz w:val="24"/>
        </w:rPr>
        <w:t xml:space="preserve"> 1,5-metrowy odstęp pomiędzy zdającymi oraz pomiędzy zdającymi i członkami zespołu nadzorującego / asystentami technicznymi / osobami obsługującymi sprzęt albo urządzenia. Jeżeli nie jest to możliwe, należy:</w:t>
      </w:r>
    </w:p>
    <w:p w:rsidR="00523BBC" w:rsidRPr="00BE0A18" w:rsidRDefault="00523BBC" w:rsidP="00722C3C">
      <w:pPr>
        <w:pStyle w:val="ListParagraph"/>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 albo</w:t>
      </w:r>
    </w:p>
    <w:p w:rsidR="00523BBC" w:rsidRDefault="00523BBC" w:rsidP="00722C3C">
      <w:pPr>
        <w:pStyle w:val="ListParagraph"/>
        <w:numPr>
          <w:ilvl w:val="0"/>
          <w:numId w:val="16"/>
        </w:numPr>
        <w:spacing w:line="360" w:lineRule="auto"/>
        <w:rPr>
          <w:rFonts w:ascii="Arial" w:hAnsi="Arial" w:cs="Arial"/>
          <w:sz w:val="24"/>
        </w:rPr>
      </w:pPr>
      <w:r w:rsidRPr="00BE0A18">
        <w:rPr>
          <w:rFonts w:ascii="Arial" w:hAnsi="Arial" w:cs="Arial"/>
          <w:sz w:val="24"/>
          <w:szCs w:val="24"/>
        </w:rPr>
        <w:t>oddzielić poszczególne stanowiska egzaminacyjne przegrodami wykonanymi np. z płyt wiórowych</w:t>
      </w:r>
      <w:r w:rsidRPr="00BE0A18">
        <w:rPr>
          <w:rFonts w:ascii="Arial" w:hAnsi="Arial" w:cs="Arial"/>
          <w:sz w:val="24"/>
        </w:rPr>
        <w:t xml:space="preserve"> albo z pleksi</w:t>
      </w:r>
      <w:r>
        <w:rPr>
          <w:rFonts w:ascii="Arial" w:hAnsi="Arial" w:cs="Arial"/>
          <w:sz w:val="24"/>
        </w:rPr>
        <w:t>.</w:t>
      </w:r>
    </w:p>
    <w:p w:rsidR="00523BBC" w:rsidRPr="009C1039" w:rsidRDefault="00523BBC" w:rsidP="009C1039">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Miejsca dla członków zespołu nadzorującego również powinny zostać przygotowane z zachowaniem </w:t>
      </w:r>
      <w:r w:rsidRPr="00BE0A18">
        <w:rPr>
          <w:rFonts w:ascii="Arial" w:hAnsi="Arial" w:cs="Arial"/>
          <w:sz w:val="24"/>
          <w:u w:val="single"/>
        </w:rPr>
        <w:t>co najmniej</w:t>
      </w:r>
      <w:r w:rsidRPr="00BE0A18">
        <w:rPr>
          <w:rFonts w:ascii="Arial" w:hAnsi="Arial" w:cs="Arial"/>
          <w:sz w:val="24"/>
        </w:rPr>
        <w:t xml:space="preserve"> 1,5-metrowego odstępu </w:t>
      </w:r>
      <w:r>
        <w:rPr>
          <w:rFonts w:ascii="Arial" w:hAnsi="Arial" w:cs="Arial"/>
          <w:sz w:val="24"/>
        </w:rPr>
        <w:br/>
      </w:r>
      <w:r w:rsidRPr="00BE0A18">
        <w:rPr>
          <w:rFonts w:ascii="Arial" w:hAnsi="Arial" w:cs="Arial"/>
          <w:sz w:val="24"/>
        </w:rPr>
        <w:t xml:space="preserve">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523BBC" w:rsidRPr="00BE0A18" w:rsidRDefault="00523BBC" w:rsidP="00722C3C">
      <w:pPr>
        <w:pStyle w:val="ListParagraph"/>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Pr>
          <w:rFonts w:ascii="Arial" w:hAnsi="Arial" w:cs="Arial"/>
          <w:sz w:val="24"/>
          <w:szCs w:val="24"/>
        </w:rPr>
        <w:br/>
      </w:r>
      <w:r w:rsidRPr="00BE0A18">
        <w:rPr>
          <w:rFonts w:ascii="Arial" w:hAnsi="Arial" w:cs="Arial"/>
          <w:sz w:val="24"/>
          <w:szCs w:val="24"/>
        </w:rPr>
        <w:t xml:space="preserve">na rozumienie ze słuchu, podczas których odtwarzane jest nagranie </w:t>
      </w:r>
      <w:r>
        <w:rPr>
          <w:rFonts w:ascii="Arial" w:hAnsi="Arial" w:cs="Arial"/>
          <w:sz w:val="24"/>
          <w:szCs w:val="24"/>
        </w:rPr>
        <w:br/>
      </w:r>
      <w:r w:rsidRPr="00BE0A18">
        <w:rPr>
          <w:rFonts w:ascii="Arial" w:hAnsi="Arial" w:cs="Arial"/>
          <w:sz w:val="24"/>
          <w:szCs w:val="24"/>
        </w:rPr>
        <w:t>z płyty CD</w:t>
      </w:r>
    </w:p>
    <w:p w:rsidR="00523BBC" w:rsidRPr="00BE0A18" w:rsidRDefault="00523BBC" w:rsidP="00722C3C">
      <w:pPr>
        <w:pStyle w:val="ListParagraph"/>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523BBC" w:rsidRPr="00BE0A18" w:rsidRDefault="00523BBC"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Pr>
          <w:rFonts w:ascii="Arial" w:hAnsi="Arial" w:cs="Arial"/>
          <w:sz w:val="24"/>
        </w:rPr>
        <w:br/>
      </w:r>
      <w:r w:rsidRPr="00BE0A18">
        <w:rPr>
          <w:rFonts w:ascii="Arial" w:hAnsi="Arial" w:cs="Arial"/>
          <w:sz w:val="24"/>
        </w:rPr>
        <w:t>o zapewnienie komfortu zdających.</w:t>
      </w:r>
    </w:p>
    <w:p w:rsidR="00523BBC" w:rsidRPr="00BE0A18" w:rsidRDefault="00523BBC" w:rsidP="00722C3C">
      <w:pPr>
        <w:pStyle w:val="ListParagraph"/>
        <w:spacing w:line="360" w:lineRule="auto"/>
        <w:rPr>
          <w:rFonts w:ascii="Arial" w:hAnsi="Arial" w:cs="Arial"/>
          <w:sz w:val="24"/>
        </w:rPr>
      </w:pPr>
    </w:p>
    <w:p w:rsidR="00523BBC" w:rsidRPr="001001A8" w:rsidRDefault="00523BBC" w:rsidP="00722C3C">
      <w:pPr>
        <w:pStyle w:val="ListParagraph"/>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523BBC" w:rsidRPr="00BE0A18" w:rsidRDefault="00523BBC" w:rsidP="00722C3C">
      <w:pPr>
        <w:pStyle w:val="ListParagraph"/>
        <w:spacing w:line="360" w:lineRule="auto"/>
        <w:rPr>
          <w:rFonts w:ascii="Arial" w:hAnsi="Arial" w:cs="Arial"/>
          <w:sz w:val="24"/>
        </w:rPr>
      </w:pPr>
    </w:p>
    <w:p w:rsidR="00523BBC"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523BBC" w:rsidRPr="00A25CBE" w:rsidRDefault="00523BBC" w:rsidP="00A25CBE">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Pr>
          <w:rFonts w:ascii="Arial" w:hAnsi="Arial" w:cs="Arial"/>
          <w:sz w:val="24"/>
        </w:rPr>
        <w:br/>
      </w:r>
      <w:r w:rsidRPr="00BE0A18">
        <w:rPr>
          <w:rFonts w:ascii="Arial" w:hAnsi="Arial" w:cs="Arial"/>
          <w:sz w:val="24"/>
        </w:rPr>
        <w:t>i po każdym egzaminie. W przypadku EG z danego zakresu, EM, oraz poszczególnych zmian części pisemnej i części praktycznej EPKwZ i EZ, konieczne jest również dezynfekowanie ławek i krzeseł pomiędzy poszczególnymi zakresami, sesjami egzaminacyjnymi lub zmianami danego dnia.</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Dezynfekować należy również:</w:t>
      </w:r>
    </w:p>
    <w:p w:rsidR="00523BBC" w:rsidRPr="00BE0A18" w:rsidRDefault="00523BBC" w:rsidP="00722C3C">
      <w:pPr>
        <w:pStyle w:val="ListParagraph"/>
        <w:numPr>
          <w:ilvl w:val="0"/>
          <w:numId w:val="18"/>
        </w:numPr>
        <w:spacing w:line="360" w:lineRule="auto"/>
        <w:rPr>
          <w:rFonts w:ascii="Arial" w:hAnsi="Arial" w:cs="Arial"/>
          <w:sz w:val="24"/>
          <w:szCs w:val="24"/>
        </w:rPr>
      </w:pPr>
      <w:r w:rsidRPr="00BE0A18">
        <w:rPr>
          <w:rFonts w:ascii="Arial" w:hAnsi="Arial" w:cs="Arial"/>
          <w:sz w:val="24"/>
          <w:szCs w:val="24"/>
        </w:rPr>
        <w:t xml:space="preserve">klawiatury, myszki i monitory dotykowe albo laptopy wykorzystywane </w:t>
      </w:r>
      <w:r>
        <w:rPr>
          <w:rFonts w:ascii="Arial" w:hAnsi="Arial" w:cs="Arial"/>
          <w:sz w:val="24"/>
          <w:szCs w:val="24"/>
        </w:rPr>
        <w:br/>
      </w:r>
      <w:r w:rsidRPr="00BE0A18">
        <w:rPr>
          <w:rFonts w:ascii="Arial" w:hAnsi="Arial" w:cs="Arial"/>
          <w:sz w:val="24"/>
          <w:szCs w:val="24"/>
        </w:rPr>
        <w:t xml:space="preserve">do przeprowadzenia EM z informatyki oraz części pisemnej EPKwZ oraz </w:t>
      </w:r>
      <w:r>
        <w:rPr>
          <w:rFonts w:ascii="Arial" w:hAnsi="Arial" w:cs="Arial"/>
          <w:sz w:val="24"/>
          <w:szCs w:val="24"/>
        </w:rPr>
        <w:br/>
      </w:r>
      <w:r w:rsidRPr="00BE0A18">
        <w:rPr>
          <w:rFonts w:ascii="Arial" w:hAnsi="Arial" w:cs="Arial"/>
          <w:sz w:val="24"/>
          <w:szCs w:val="24"/>
        </w:rPr>
        <w:t>EZ przy komputerze</w:t>
      </w:r>
    </w:p>
    <w:p w:rsidR="00523BBC" w:rsidRPr="00BE0A18" w:rsidRDefault="00523BBC" w:rsidP="00722C3C">
      <w:pPr>
        <w:pStyle w:val="ListParagraph"/>
        <w:numPr>
          <w:ilvl w:val="0"/>
          <w:numId w:val="18"/>
        </w:numPr>
        <w:spacing w:line="360" w:lineRule="auto"/>
        <w:rPr>
          <w:rFonts w:ascii="Arial" w:hAnsi="Arial" w:cs="Arial"/>
          <w:sz w:val="24"/>
          <w:szCs w:val="24"/>
        </w:rPr>
      </w:pPr>
      <w:r w:rsidRPr="00BE0A18">
        <w:rPr>
          <w:rFonts w:ascii="Arial" w:hAnsi="Arial" w:cs="Arial"/>
          <w:sz w:val="24"/>
          <w:szCs w:val="24"/>
        </w:rPr>
        <w:t xml:space="preserve">sprzęt i urządzenia wykorzystywane przez zdających podczas przeprowadzania części praktycznej EPKwZ i EZ; sprzęt i urządzenia, </w:t>
      </w:r>
      <w:r>
        <w:rPr>
          <w:rFonts w:ascii="Arial" w:hAnsi="Arial" w:cs="Arial"/>
          <w:sz w:val="24"/>
          <w:szCs w:val="24"/>
        </w:rPr>
        <w:br/>
      </w:r>
      <w:r w:rsidRPr="00BE0A18">
        <w:rPr>
          <w:rFonts w:ascii="Arial" w:hAnsi="Arial" w:cs="Arial"/>
          <w:sz w:val="24"/>
          <w:szCs w:val="24"/>
        </w:rPr>
        <w:t>z których podczas egzaminu korzysta kilkoro zdających, powinien być dezynfekowany również w trakcie egzaminu</w:t>
      </w:r>
    </w:p>
    <w:p w:rsidR="00523BBC" w:rsidRPr="00BE0A18" w:rsidRDefault="00523BBC" w:rsidP="00722C3C">
      <w:pPr>
        <w:pStyle w:val="ListParagraph"/>
        <w:numPr>
          <w:ilvl w:val="0"/>
          <w:numId w:val="18"/>
        </w:numPr>
        <w:spacing w:line="360" w:lineRule="auto"/>
        <w:rPr>
          <w:rFonts w:ascii="Arial" w:hAnsi="Arial" w:cs="Arial"/>
          <w:sz w:val="24"/>
          <w:szCs w:val="24"/>
        </w:rPr>
      </w:pPr>
      <w:r w:rsidRPr="00BE0A18">
        <w:rPr>
          <w:rFonts w:ascii="Arial" w:hAnsi="Arial" w:cs="Arial"/>
          <w:sz w:val="24"/>
          <w:szCs w:val="24"/>
        </w:rPr>
        <w:t xml:space="preserve">sprzęt (komputery, klawiatury, dodatkowy osprzęt, np. słuchawki – jeżeli zapewnia je szkoła, urządzenia rejestrujące dźwięk podczas egzaminu, </w:t>
      </w:r>
      <w:r>
        <w:rPr>
          <w:rFonts w:ascii="Arial" w:hAnsi="Arial" w:cs="Arial"/>
          <w:sz w:val="24"/>
          <w:szCs w:val="24"/>
        </w:rPr>
        <w:br/>
      </w:r>
      <w:r w:rsidRPr="00BE0A18">
        <w:rPr>
          <w:rFonts w:ascii="Arial" w:hAnsi="Arial" w:cs="Arial"/>
          <w:sz w:val="24"/>
          <w:szCs w:val="24"/>
        </w:rPr>
        <w:t>w przypadku gdy zdający korzysta z pomocy nauczyciela wspomagającego go w czytaniu lub pisaniu), z którego korzystają zdający, którym przyznano korzystanie z takiego sprzętu jako sposób dostosowania warunków przeprowadzania egzaminu</w:t>
      </w:r>
    </w:p>
    <w:p w:rsidR="00523BBC" w:rsidRPr="00BE0A18" w:rsidRDefault="00523BBC" w:rsidP="00722C3C">
      <w:pPr>
        <w:pStyle w:val="ListParagraph"/>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E8, EG i EM </w:t>
      </w:r>
      <w:r>
        <w:rPr>
          <w:rFonts w:ascii="Arial" w:hAnsi="Arial" w:cs="Arial"/>
          <w:sz w:val="24"/>
          <w:szCs w:val="24"/>
        </w:rPr>
        <w:br/>
      </w:r>
      <w:r w:rsidRPr="00BE0A18">
        <w:rPr>
          <w:rFonts w:ascii="Arial" w:hAnsi="Arial" w:cs="Arial"/>
          <w:sz w:val="24"/>
          <w:szCs w:val="24"/>
        </w:rPr>
        <w:t>z języka obcego nowożytnego oraz EM z historii muzyki</w:t>
      </w:r>
    </w:p>
    <w:p w:rsidR="00523BBC" w:rsidRPr="00BE0A18" w:rsidRDefault="00523BBC" w:rsidP="00722C3C">
      <w:pPr>
        <w:pStyle w:val="ListParagraph"/>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EM z matematyki, biologii, geografii, </w:t>
      </w:r>
      <w:r>
        <w:rPr>
          <w:rFonts w:ascii="Arial" w:hAnsi="Arial" w:cs="Arial"/>
          <w:sz w:val="24"/>
          <w:szCs w:val="24"/>
        </w:rPr>
        <w:t>wiedzy o społeczeństwie</w:t>
      </w:r>
      <w:r w:rsidRPr="00BE0A18">
        <w:rPr>
          <w:rFonts w:ascii="Arial" w:hAnsi="Arial" w:cs="Arial"/>
          <w:sz w:val="24"/>
          <w:szCs w:val="24"/>
        </w:rPr>
        <w:t>, chemii, fizyki oraz części</w:t>
      </w:r>
      <w:r>
        <w:rPr>
          <w:rFonts w:ascii="Arial" w:hAnsi="Arial" w:cs="Arial"/>
          <w:sz w:val="24"/>
          <w:szCs w:val="24"/>
        </w:rPr>
        <w:t xml:space="preserve"> pisemnej i praktycznej EPKwZ i </w:t>
      </w:r>
      <w:r w:rsidRPr="00BE0A18">
        <w:rPr>
          <w:rFonts w:ascii="Arial" w:hAnsi="Arial" w:cs="Arial"/>
          <w:sz w:val="24"/>
          <w:szCs w:val="24"/>
        </w:rPr>
        <w:t>EZ we właściwych kwalifikacjach – jeżeli szkoła zapewnia taki sprzęt</w:t>
      </w:r>
    </w:p>
    <w:p w:rsidR="00523BBC" w:rsidRPr="00BE0A18" w:rsidRDefault="00523BBC" w:rsidP="00722C3C">
      <w:pPr>
        <w:pStyle w:val="ListParagraph"/>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 z wyjątkiem materiałów jednorazowych, których</w:t>
      </w:r>
      <w:r w:rsidRPr="00BE0A18">
        <w:rPr>
          <w:rFonts w:ascii="Arial" w:hAnsi="Arial" w:cs="Arial"/>
          <w:sz w:val="24"/>
        </w:rPr>
        <w:t xml:space="preserve"> zdający nie zwracają.</w:t>
      </w:r>
      <w:r w:rsidRPr="00BE0A18">
        <w:rPr>
          <w:rStyle w:val="FootnoteReference"/>
          <w:rFonts w:ascii="Arial" w:hAnsi="Arial" w:cs="Arial"/>
          <w:sz w:val="24"/>
        </w:rPr>
        <w:footnoteReference w:id="2"/>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Pr>
          <w:rFonts w:ascii="Arial" w:hAnsi="Arial" w:cs="Arial"/>
          <w:sz w:val="24"/>
        </w:rPr>
        <w:br/>
      </w:r>
      <w:r w:rsidRPr="00BE0A18">
        <w:rPr>
          <w:rFonts w:ascii="Arial" w:hAnsi="Arial" w:cs="Arial"/>
          <w:sz w:val="24"/>
        </w:rPr>
        <w:t>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523BBC" w:rsidRPr="00BE0A18" w:rsidRDefault="00523BBC" w:rsidP="00722C3C">
      <w:pPr>
        <w:spacing w:line="360" w:lineRule="auto"/>
        <w:rPr>
          <w:rFonts w:ascii="Arial" w:hAnsi="Arial" w:cs="Arial"/>
          <w:sz w:val="24"/>
        </w:rPr>
      </w:pPr>
    </w:p>
    <w:p w:rsidR="00523BBC" w:rsidRPr="00BE0A18" w:rsidRDefault="00523BBC" w:rsidP="00722C3C">
      <w:pPr>
        <w:spacing w:line="360" w:lineRule="auto"/>
        <w:rPr>
          <w:rFonts w:ascii="Arial" w:hAnsi="Arial" w:cs="Arial"/>
          <w:sz w:val="24"/>
        </w:rPr>
      </w:pPr>
    </w:p>
    <w:p w:rsidR="00523BBC" w:rsidRPr="00BE0A18" w:rsidRDefault="00523BBC" w:rsidP="00722C3C">
      <w:pPr>
        <w:spacing w:line="360" w:lineRule="auto"/>
        <w:rPr>
          <w:rFonts w:ascii="Arial" w:hAnsi="Arial" w:cs="Arial"/>
          <w:b/>
          <w:color w:val="FFFFFF"/>
          <w:sz w:val="24"/>
        </w:rPr>
      </w:pPr>
      <w:r w:rsidRPr="00BE0A18">
        <w:rPr>
          <w:rFonts w:ascii="Arial" w:hAnsi="Arial" w:cs="Arial"/>
          <w:b/>
          <w:color w:val="FFFFFF"/>
          <w:sz w:val="24"/>
        </w:rPr>
        <w:br w:type="page"/>
      </w:r>
    </w:p>
    <w:p w:rsidR="00523BBC" w:rsidRPr="00BE0A18" w:rsidRDefault="00523BBC" w:rsidP="00722C3C">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4. </w:t>
      </w:r>
    </w:p>
    <w:p w:rsidR="00523BBC" w:rsidRPr="00BE0A18" w:rsidRDefault="00523BBC" w:rsidP="00722C3C">
      <w:pPr>
        <w:shd w:val="clear" w:color="auto" w:fill="E7E6E6"/>
        <w:spacing w:line="360" w:lineRule="auto"/>
        <w:rPr>
          <w:rFonts w:ascii="Arial" w:hAnsi="Arial" w:cs="Arial"/>
          <w:sz w:val="24"/>
        </w:rPr>
      </w:pPr>
      <w:r w:rsidRPr="00BE0A18">
        <w:rPr>
          <w:rFonts w:ascii="Arial" w:hAnsi="Arial" w:cs="Arial"/>
          <w:i/>
          <w:sz w:val="24"/>
        </w:rPr>
        <w:t>Dodatkowe procedury bezpieczeństwa w dniu egzaminu</w:t>
      </w:r>
    </w:p>
    <w:p w:rsidR="00523BBC" w:rsidRPr="00BE0A18" w:rsidRDefault="00523BBC" w:rsidP="00722C3C">
      <w:pPr>
        <w:spacing w:line="360" w:lineRule="auto"/>
        <w:rPr>
          <w:rFonts w:ascii="Arial" w:hAnsi="Arial" w:cs="Arial"/>
          <w:sz w:val="12"/>
          <w:szCs w:val="12"/>
        </w:rPr>
      </w:pP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 oraz mają zakryte usta i nos.</w:t>
      </w:r>
    </w:p>
    <w:p w:rsidR="00523BBC" w:rsidRPr="00BE0A18" w:rsidRDefault="00523BBC" w:rsidP="00722C3C">
      <w:pPr>
        <w:pStyle w:val="ListParagraph"/>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rsidR="00523BBC" w:rsidRPr="00BE0A18" w:rsidRDefault="00523BBC" w:rsidP="00722C3C">
      <w:pPr>
        <w:pStyle w:val="ListParagraph"/>
        <w:numPr>
          <w:ilvl w:val="0"/>
          <w:numId w:val="33"/>
        </w:numPr>
        <w:spacing w:line="360" w:lineRule="auto"/>
        <w:rPr>
          <w:rFonts w:ascii="Arial" w:hAnsi="Arial" w:cs="Arial"/>
          <w:sz w:val="24"/>
          <w:szCs w:val="24"/>
        </w:rPr>
      </w:pPr>
      <w:r w:rsidRPr="00BE0A18">
        <w:rPr>
          <w:rFonts w:ascii="Arial" w:hAnsi="Arial" w:cs="Arial"/>
          <w:sz w:val="24"/>
          <w:szCs w:val="24"/>
        </w:rPr>
        <w:t>zakazie kontaktowania się z innymi zdającymi</w:t>
      </w:r>
    </w:p>
    <w:p w:rsidR="00523BBC" w:rsidRPr="00BE0A18" w:rsidRDefault="00523BBC" w:rsidP="00722C3C">
      <w:pPr>
        <w:pStyle w:val="ListParagraph"/>
        <w:numPr>
          <w:ilvl w:val="0"/>
          <w:numId w:val="33"/>
        </w:numPr>
        <w:spacing w:line="360" w:lineRule="auto"/>
        <w:rPr>
          <w:rFonts w:ascii="Arial" w:hAnsi="Arial" w:cs="Arial"/>
          <w:sz w:val="24"/>
          <w:szCs w:val="24"/>
        </w:rPr>
      </w:pPr>
      <w:r w:rsidRPr="00BE0A18">
        <w:rPr>
          <w:rFonts w:ascii="Arial" w:hAnsi="Arial" w:cs="Arial"/>
          <w:sz w:val="24"/>
          <w:szCs w:val="24"/>
        </w:rPr>
        <w:t xml:space="preserve">obowiązku zakrywania ust i nosa w przypadku kontaktu bezpośredniego z nauczycielem, wyjścia do toalety lub wyjścia z sali egzaminacyjnej </w:t>
      </w:r>
      <w:r>
        <w:rPr>
          <w:rFonts w:ascii="Arial" w:hAnsi="Arial" w:cs="Arial"/>
          <w:sz w:val="24"/>
          <w:szCs w:val="24"/>
        </w:rPr>
        <w:br/>
      </w:r>
      <w:r w:rsidRPr="00BE0A18">
        <w:rPr>
          <w:rFonts w:ascii="Arial" w:hAnsi="Arial" w:cs="Arial"/>
          <w:sz w:val="24"/>
          <w:szCs w:val="24"/>
        </w:rPr>
        <w:t>po zakończeniu pracy z arkuszem egzaminacyjnym</w:t>
      </w:r>
    </w:p>
    <w:p w:rsidR="00523BBC" w:rsidRPr="00BE0A18" w:rsidRDefault="00523BBC" w:rsidP="00722C3C">
      <w:pPr>
        <w:pStyle w:val="ListParagraph"/>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523BBC" w:rsidRPr="00BE0A18" w:rsidRDefault="00523BBC" w:rsidP="00722C3C">
      <w:pPr>
        <w:pStyle w:val="ListParagraph"/>
        <w:numPr>
          <w:ilvl w:val="0"/>
          <w:numId w:val="33"/>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FF0000"/>
          <w:sz w:val="24"/>
        </w:rPr>
        <w:t> </w:t>
      </w:r>
      <w:r w:rsidRPr="00BE0A18">
        <w:rPr>
          <w:rFonts w:ascii="Arial" w:hAnsi="Arial" w:cs="Arial"/>
          <w:sz w:val="24"/>
        </w:rPr>
        <w:t xml:space="preserve">Należy unikać tworzenia się grup zdających przed szkołą oraz przed salą egzaminacyjną przed rozpoczęciem egzaminu oraz po jego zakończeniu. </w:t>
      </w:r>
      <w:r>
        <w:rPr>
          <w:rFonts w:ascii="Arial" w:hAnsi="Arial" w:cs="Arial"/>
          <w:sz w:val="24"/>
        </w:rPr>
        <w:br/>
      </w:r>
      <w:r w:rsidRPr="00BE0A18">
        <w:rPr>
          <w:rFonts w:ascii="Arial" w:hAnsi="Arial" w:cs="Arial"/>
          <w:sz w:val="24"/>
        </w:rPr>
        <w:t>W tym celu dyrektor szkoły może na przykład:</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Pr>
          <w:rFonts w:ascii="Arial" w:hAnsi="Arial" w:cs="Arial"/>
          <w:sz w:val="24"/>
          <w:szCs w:val="24"/>
        </w:rPr>
        <w:br/>
      </w:r>
      <w:r w:rsidRPr="00BE0A18">
        <w:rPr>
          <w:rFonts w:ascii="Arial" w:hAnsi="Arial" w:cs="Arial"/>
          <w:sz w:val="24"/>
          <w:szCs w:val="24"/>
        </w:rPr>
        <w:t>w np. 15-, 20-minutowych odstępach)</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Pr>
          <w:rFonts w:ascii="Arial" w:hAnsi="Arial" w:cs="Arial"/>
          <w:sz w:val="24"/>
          <w:szCs w:val="24"/>
        </w:rPr>
        <w:br/>
      </w:r>
      <w:r w:rsidRPr="00BE0A18">
        <w:rPr>
          <w:rFonts w:ascii="Arial" w:hAnsi="Arial" w:cs="Arial"/>
          <w:sz w:val="24"/>
          <w:szCs w:val="24"/>
        </w:rPr>
        <w:t>(w przypadku języków obcych)</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Pr>
          <w:rFonts w:ascii="Arial" w:hAnsi="Arial" w:cs="Arial"/>
          <w:sz w:val="24"/>
          <w:szCs w:val="24"/>
        </w:rPr>
        <w:br/>
      </w:r>
      <w:r w:rsidRPr="00BE0A18">
        <w:rPr>
          <w:rFonts w:ascii="Arial" w:hAnsi="Arial" w:cs="Arial"/>
          <w:sz w:val="24"/>
          <w:szCs w:val="24"/>
        </w:rPr>
        <w:t xml:space="preserve">w harmonogramie, wszyscy zdający z danej grupy piszą egzamin </w:t>
      </w:r>
      <w:r>
        <w:rPr>
          <w:rFonts w:ascii="Arial" w:hAnsi="Arial" w:cs="Arial"/>
          <w:sz w:val="24"/>
          <w:szCs w:val="24"/>
        </w:rPr>
        <w:br/>
      </w:r>
      <w:r w:rsidRPr="00BE0A18">
        <w:rPr>
          <w:rFonts w:ascii="Arial" w:hAnsi="Arial" w:cs="Arial"/>
          <w:sz w:val="24"/>
          <w:szCs w:val="24"/>
        </w:rPr>
        <w:t xml:space="preserve">w odrębnych salach, a żaden zdający nie opuszcza sali egzaminacyjnej </w:t>
      </w:r>
      <w:r>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dwie mniejsze grupy i umożliwić przystąpienie do egzaminu zdającym z obu grup w ramach czasu przeznaczonego dla danej zmiany</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523BBC" w:rsidRPr="00BE0A18" w:rsidRDefault="00523BBC" w:rsidP="00722C3C">
      <w:pPr>
        <w:pStyle w:val="ListParagraph"/>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rsidR="00523BBC" w:rsidRPr="00BE0A18" w:rsidRDefault="00523BBC" w:rsidP="00722C3C">
      <w:pPr>
        <w:pStyle w:val="ListParagraph"/>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Pr="00BE0A18">
        <w:rPr>
          <w:rFonts w:ascii="Arial" w:hAnsi="Arial" w:cs="Arial"/>
          <w:sz w:val="24"/>
          <w:szCs w:val="24"/>
        </w:rPr>
        <w:t>poinstruować zdających, aby wrażeniami po egzaminie dzielili się między sobą z wykorzystaniem mediów społecznościowych</w:t>
      </w:r>
      <w:r w:rsidRPr="00BE0A18">
        <w:rPr>
          <w:rFonts w:ascii="Arial" w:hAnsi="Arial" w:cs="Arial"/>
          <w:sz w:val="24"/>
        </w:rPr>
        <w:t>, komunikatorów, telefonicznie, a unikali spotkań w grupie, np. przy wejściu do szkoły.</w:t>
      </w:r>
    </w:p>
    <w:p w:rsidR="00523BBC" w:rsidRPr="00BE0A18" w:rsidRDefault="00523BBC"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 również ich rodziców/prawnych opiekunów, </w:t>
      </w:r>
      <w:r>
        <w:rPr>
          <w:rFonts w:ascii="Arial" w:hAnsi="Arial" w:cs="Arial"/>
          <w:sz w:val="24"/>
        </w:rPr>
        <w:br/>
      </w:r>
      <w:r w:rsidRPr="00BE0A18">
        <w:rPr>
          <w:rFonts w:ascii="Arial" w:hAnsi="Arial" w:cs="Arial"/>
          <w:sz w:val="24"/>
        </w:rPr>
        <w:t>z odpowiednim wyprzedzeniem.</w:t>
      </w:r>
    </w:p>
    <w:p w:rsidR="00523BBC" w:rsidRPr="00BE0A18" w:rsidRDefault="00523BBC" w:rsidP="00722C3C">
      <w:pPr>
        <w:spacing w:line="360" w:lineRule="auto"/>
        <w:rPr>
          <w:rFonts w:ascii="Arial" w:hAnsi="Arial" w:cs="Arial"/>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8500"/>
      </w:tblGrid>
      <w:tr w:rsidR="00523BBC" w:rsidRPr="008F6624" w:rsidTr="008F6624">
        <w:tc>
          <w:tcPr>
            <w:tcW w:w="8500" w:type="dxa"/>
            <w:tcBorders>
              <w:top w:val="nil"/>
              <w:left w:val="nil"/>
              <w:bottom w:val="nil"/>
              <w:right w:val="nil"/>
            </w:tcBorders>
            <w:shd w:val="clear" w:color="auto" w:fill="DEEAF6"/>
          </w:tcPr>
          <w:p w:rsidR="00523BBC" w:rsidRPr="008F6624" w:rsidRDefault="00523BBC" w:rsidP="008F6624">
            <w:pPr>
              <w:spacing w:line="360" w:lineRule="auto"/>
              <w:rPr>
                <w:rFonts w:ascii="Arial" w:hAnsi="Arial" w:cs="Arial"/>
                <w:b/>
              </w:rPr>
            </w:pPr>
            <w:r w:rsidRPr="008F6624">
              <w:rPr>
                <w:rFonts w:ascii="Arial" w:hAnsi="Arial" w:cs="Arial"/>
                <w:b/>
              </w:rPr>
              <w:t>Szczegółowe rozwiązania techniczne związane z wprowadzeniem grup podczas wpuszczania zdających na egzamin</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6"/>
              </w:numPr>
              <w:spacing w:line="360" w:lineRule="auto"/>
              <w:rPr>
                <w:rFonts w:ascii="Arial" w:hAnsi="Arial" w:cs="Arial"/>
              </w:rPr>
            </w:pPr>
            <w:r w:rsidRPr="008F6624">
              <w:rPr>
                <w:rFonts w:ascii="Arial" w:hAnsi="Arial" w:cs="Arial"/>
              </w:rPr>
              <w:t>W pierwszej kolejności (o najwcześniejszych godzinach) na egzamin wchodzą zdający, którzy:</w:t>
            </w:r>
          </w:p>
          <w:p w:rsidR="00523BBC" w:rsidRPr="008F6624" w:rsidRDefault="00523BBC" w:rsidP="008F6624">
            <w:pPr>
              <w:pStyle w:val="ListParagraph"/>
              <w:numPr>
                <w:ilvl w:val="0"/>
                <w:numId w:val="10"/>
              </w:numPr>
              <w:spacing w:line="360" w:lineRule="auto"/>
              <w:rPr>
                <w:rFonts w:ascii="Arial" w:hAnsi="Arial" w:cs="Arial"/>
              </w:rPr>
            </w:pPr>
            <w:r w:rsidRPr="008F6624">
              <w:rPr>
                <w:rFonts w:ascii="Arial" w:hAnsi="Arial" w:cs="Arial"/>
              </w:rPr>
              <w:t>korzystają z przedłużenia czasu przeprowadzania egzaminu</w:t>
            </w:r>
          </w:p>
          <w:p w:rsidR="00523BBC" w:rsidRPr="008F6624" w:rsidRDefault="00523BBC" w:rsidP="008F6624">
            <w:pPr>
              <w:pStyle w:val="ListParagraph"/>
              <w:numPr>
                <w:ilvl w:val="0"/>
                <w:numId w:val="10"/>
              </w:numPr>
              <w:spacing w:line="360" w:lineRule="auto"/>
              <w:rPr>
                <w:rFonts w:ascii="Arial" w:hAnsi="Arial" w:cs="Arial"/>
              </w:rPr>
            </w:pPr>
            <w:r w:rsidRPr="008F6624">
              <w:rPr>
                <w:rFonts w:ascii="Arial" w:hAnsi="Arial" w:cs="Arial"/>
              </w:rPr>
              <w:t>w przypadku EM – danego dnia przystępują do egzaminu zarówno o godz. 9:00, jak i o 14:00</w:t>
            </w:r>
          </w:p>
          <w:p w:rsidR="00523BBC" w:rsidRPr="008F6624" w:rsidRDefault="00523BBC" w:rsidP="008F6624">
            <w:pPr>
              <w:pStyle w:val="ListParagraph"/>
              <w:numPr>
                <w:ilvl w:val="0"/>
                <w:numId w:val="10"/>
              </w:numPr>
              <w:spacing w:line="360" w:lineRule="auto"/>
              <w:rPr>
                <w:rFonts w:ascii="Arial" w:hAnsi="Arial" w:cs="Arial"/>
              </w:rPr>
            </w:pPr>
            <w:r w:rsidRPr="008F6624">
              <w:rPr>
                <w:rFonts w:ascii="Arial" w:hAnsi="Arial" w:cs="Arial"/>
              </w:rPr>
              <w:t>w przypadku EPKwZ i EZ – danego dnia przystępują do egzaminu z więcej niż jednej kwalifikacji lub do obu części egzaminu w danej kwalifikacji.</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6"/>
              </w:numPr>
              <w:spacing w:line="360" w:lineRule="auto"/>
              <w:rPr>
                <w:rFonts w:ascii="Arial" w:hAnsi="Arial" w:cs="Arial"/>
              </w:rPr>
            </w:pPr>
            <w:r w:rsidRPr="008F6624">
              <w:rPr>
                <w:rFonts w:ascii="Arial" w:hAnsi="Arial" w:cs="Arial"/>
              </w:rPr>
              <w:t xml:space="preserve">Jeżeli dyrektor szkoły podejmie decyzję o rozpoczynaniu egzaminu </w:t>
            </w:r>
            <w:r w:rsidRPr="008F6624">
              <w:rPr>
                <w:rFonts w:ascii="Arial" w:hAnsi="Arial" w:cs="Arial"/>
              </w:rPr>
              <w:br/>
              <w:t xml:space="preserve">z przesunięciem czasowym – spóźnieni zdający mogą wejść na egzamin nawet </w:t>
            </w:r>
            <w:r w:rsidRPr="008F6624">
              <w:rPr>
                <w:rFonts w:ascii="Arial" w:hAnsi="Arial" w:cs="Arial"/>
              </w:rPr>
              <w:br/>
              <w:t>z ostatnią grupą, jeżeli w danej sali egzaminacyjnej jest stolik, przy którym zdający może pracować z arkuszem egzaminacyjnym.</w:t>
            </w:r>
          </w:p>
        </w:tc>
      </w:tr>
    </w:tbl>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W przypadku EM, EPKwZ i EZ zdający potwierdzają swoją obecność </w:t>
      </w:r>
      <w:r>
        <w:rPr>
          <w:rFonts w:ascii="Arial" w:hAnsi="Arial" w:cs="Arial"/>
          <w:sz w:val="24"/>
        </w:rPr>
        <w:br/>
      </w:r>
      <w:r w:rsidRPr="00BE0A18">
        <w:rPr>
          <w:rFonts w:ascii="Arial" w:hAnsi="Arial" w:cs="Arial"/>
          <w:sz w:val="24"/>
        </w:rPr>
        <w:t>na egzaminie, podpisując się w wykazie, korzystając z własnego długopisu.</w:t>
      </w:r>
    </w:p>
    <w:p w:rsidR="00523BBC" w:rsidRPr="00BE0A18" w:rsidRDefault="00523BBC" w:rsidP="00722C3C">
      <w:pPr>
        <w:spacing w:line="360" w:lineRule="auto"/>
        <w:rPr>
          <w:rFonts w:ascii="Arial" w:hAnsi="Arial" w:cs="Arial"/>
          <w:sz w:val="24"/>
        </w:rPr>
      </w:pPr>
    </w:p>
    <w:p w:rsidR="00523BBC" w:rsidRPr="009C1039" w:rsidRDefault="00523BBC" w:rsidP="00840CD2">
      <w:pPr>
        <w:pStyle w:val="ListParagraph"/>
        <w:numPr>
          <w:ilvl w:val="1"/>
          <w:numId w:val="19"/>
        </w:numPr>
        <w:spacing w:line="360" w:lineRule="auto"/>
        <w:rPr>
          <w:rFonts w:ascii="Arial" w:hAnsi="Arial" w:cs="Arial"/>
          <w:b/>
          <w:color w:val="FFFFFF"/>
          <w:sz w:val="24"/>
        </w:rPr>
      </w:pPr>
      <w:r w:rsidRPr="009C1039">
        <w:rPr>
          <w:rFonts w:ascii="Arial" w:hAnsi="Arial" w:cs="Arial"/>
          <w:color w:val="0000CC"/>
          <w:sz w:val="24"/>
          <w:highlight w:val="yellow"/>
        </w:rPr>
        <w:t>[*]</w:t>
      </w:r>
      <w:r w:rsidRPr="009C1039">
        <w:rPr>
          <w:rFonts w:ascii="Arial" w:hAnsi="Arial" w:cs="Arial"/>
          <w:color w:val="0000CC"/>
          <w:sz w:val="24"/>
        </w:rPr>
        <w:t> </w:t>
      </w:r>
      <w:r w:rsidRPr="009C1039">
        <w:rPr>
          <w:rFonts w:ascii="Arial" w:hAnsi="Arial" w:cs="Arial"/>
          <w:sz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Pr="009C1039">
        <w:rPr>
          <w:rFonts w:ascii="Arial" w:hAnsi="Arial" w:cs="Arial"/>
          <w:b/>
          <w:color w:val="FFFFFF"/>
          <w:sz w:val="24"/>
        </w:rPr>
        <w:br w:type="page"/>
      </w:r>
    </w:p>
    <w:p w:rsidR="00523BBC" w:rsidRPr="00BE0A18" w:rsidRDefault="00523BBC" w:rsidP="00722C3C">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5. </w:t>
      </w:r>
    </w:p>
    <w:p w:rsidR="00523BBC" w:rsidRPr="00BE0A18" w:rsidRDefault="00523BBC" w:rsidP="00722C3C">
      <w:pPr>
        <w:shd w:val="clear" w:color="auto" w:fill="E7E6E6"/>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523BBC" w:rsidRPr="00BE0A18" w:rsidRDefault="00523BBC" w:rsidP="00722C3C">
      <w:pPr>
        <w:spacing w:line="360" w:lineRule="auto"/>
        <w:rPr>
          <w:rFonts w:ascii="Arial" w:hAnsi="Arial" w:cs="Arial"/>
          <w:sz w:val="24"/>
          <w:szCs w:val="24"/>
        </w:rPr>
      </w:pPr>
    </w:p>
    <w:p w:rsidR="00523BBC" w:rsidRPr="00BE0A18" w:rsidRDefault="00523BBC" w:rsidP="00722C3C">
      <w:pPr>
        <w:pStyle w:val="ListParagraph"/>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xml:space="preserve">, musi również być zachowany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br/>
      </w:r>
      <w:r w:rsidRPr="00BE0A18">
        <w:rPr>
          <w:rFonts w:ascii="Arial" w:hAnsi="Arial" w:cs="Arial"/>
          <w:sz w:val="24"/>
        </w:rPr>
        <w:t xml:space="preserve">1,5-metrowy odstęp pomiędzy tym zdającym a nauczycielem. Jeżeli zdający </w:t>
      </w:r>
      <w:r>
        <w:rPr>
          <w:rFonts w:ascii="Arial" w:hAnsi="Arial" w:cs="Arial"/>
          <w:sz w:val="24"/>
        </w:rPr>
        <w:br/>
      </w:r>
      <w:r w:rsidRPr="00BE0A18">
        <w:rPr>
          <w:rFonts w:ascii="Arial" w:hAnsi="Arial" w:cs="Arial"/>
          <w:sz w:val="24"/>
        </w:rPr>
        <w:t xml:space="preserve">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w:t>
      </w:r>
      <w:r>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Pr>
          <w:rFonts w:ascii="Arial" w:hAnsi="Arial" w:cs="Arial"/>
          <w:sz w:val="24"/>
        </w:rPr>
        <w:br/>
      </w:r>
      <w:r w:rsidRPr="00BE0A18">
        <w:rPr>
          <w:rFonts w:ascii="Arial" w:hAnsi="Arial" w:cs="Arial"/>
          <w:sz w:val="24"/>
        </w:rPr>
        <w:t>i postępować zgodnie z instrukcjami.</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Pr>
          <w:rFonts w:ascii="Arial" w:hAnsi="Arial" w:cs="Arial"/>
          <w:sz w:val="24"/>
        </w:rPr>
        <w:t xml:space="preserve"> również konieczn</w:t>
      </w:r>
      <w:r w:rsidRPr="00BE0A18">
        <w:rPr>
          <w:rFonts w:ascii="Arial" w:hAnsi="Arial" w:cs="Arial"/>
          <w:sz w:val="24"/>
        </w:rPr>
        <w:t>e jest zapewnienie odpowiednich warunków bezpieczeństwa, w tym:</w:t>
      </w:r>
    </w:p>
    <w:p w:rsidR="00523BBC" w:rsidRPr="00BE0A18" w:rsidRDefault="00523BBC" w:rsidP="00722C3C">
      <w:pPr>
        <w:pStyle w:val="ListParagraph"/>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Pr>
          <w:rFonts w:ascii="Arial" w:hAnsi="Arial" w:cs="Arial"/>
          <w:sz w:val="24"/>
          <w:szCs w:val="24"/>
        </w:rPr>
        <w:br/>
      </w:r>
      <w:r w:rsidRPr="00BE0A18">
        <w:rPr>
          <w:rFonts w:ascii="Arial" w:hAnsi="Arial" w:cs="Arial"/>
          <w:sz w:val="24"/>
          <w:szCs w:val="24"/>
        </w:rPr>
        <w:t>z członkami zespołu – również przez rodziców/prawnych opiekunów zdającego</w:t>
      </w:r>
    </w:p>
    <w:p w:rsidR="00523BBC" w:rsidRPr="00BE0A18" w:rsidRDefault="00523BBC" w:rsidP="00722C3C">
      <w:pPr>
        <w:pStyle w:val="ListParagraph"/>
        <w:numPr>
          <w:ilvl w:val="0"/>
          <w:numId w:val="22"/>
        </w:numPr>
        <w:spacing w:line="360" w:lineRule="auto"/>
        <w:rPr>
          <w:rFonts w:ascii="Arial" w:hAnsi="Arial" w:cs="Arial"/>
          <w:sz w:val="24"/>
          <w:szCs w:val="24"/>
        </w:rPr>
      </w:pPr>
      <w:r w:rsidRPr="00BE0A18">
        <w:rPr>
          <w:rFonts w:ascii="Arial" w:hAnsi="Arial" w:cs="Arial"/>
          <w:sz w:val="24"/>
          <w:szCs w:val="24"/>
        </w:rPr>
        <w:t>zachowanie odpowiedniego (</w:t>
      </w:r>
      <w:r w:rsidRPr="00BE0A18">
        <w:rPr>
          <w:rFonts w:ascii="Arial" w:hAnsi="Arial" w:cs="Arial"/>
          <w:sz w:val="24"/>
          <w:szCs w:val="24"/>
          <w:u w:val="single"/>
        </w:rPr>
        <w:t>co najmniej</w:t>
      </w:r>
      <w:r w:rsidRPr="00BE0A18">
        <w:rPr>
          <w:rFonts w:ascii="Arial" w:hAnsi="Arial" w:cs="Arial"/>
          <w:sz w:val="24"/>
          <w:szCs w:val="24"/>
        </w:rPr>
        <w:t xml:space="preserve"> 1,5-metrowego) odstępu pomiędzy zdającym a członkami zespołu nadzorującego, co – w przypadku </w:t>
      </w:r>
      <w:r>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Pr>
          <w:rFonts w:ascii="Arial" w:hAnsi="Arial" w:cs="Arial"/>
          <w:sz w:val="24"/>
          <w:szCs w:val="24"/>
        </w:rPr>
        <w:t>zapewnieniem</w:t>
      </w:r>
      <w:r w:rsidRPr="00BE0A18">
        <w:rPr>
          <w:rFonts w:ascii="Arial" w:hAnsi="Arial" w:cs="Arial"/>
          <w:sz w:val="24"/>
          <w:szCs w:val="24"/>
        </w:rPr>
        <w:t xml:space="preserve"> rotacyjnej obecności tylko jednego z członków </w:t>
      </w:r>
      <w:r>
        <w:rPr>
          <w:rFonts w:ascii="Arial" w:hAnsi="Arial" w:cs="Arial"/>
          <w:sz w:val="24"/>
          <w:szCs w:val="24"/>
        </w:rPr>
        <w:br/>
      </w:r>
      <w:r w:rsidRPr="00BE0A18">
        <w:rPr>
          <w:rFonts w:ascii="Arial" w:hAnsi="Arial" w:cs="Arial"/>
          <w:sz w:val="24"/>
          <w:szCs w:val="24"/>
        </w:rPr>
        <w:t xml:space="preserve">w tym samym pomieszczeniu ze zdającym; obowiązek zachowania odstępu </w:t>
      </w:r>
      <w:r>
        <w:rPr>
          <w:rFonts w:ascii="Arial" w:hAnsi="Arial" w:cs="Arial"/>
          <w:sz w:val="24"/>
          <w:szCs w:val="24"/>
        </w:rPr>
        <w:br/>
      </w:r>
      <w:r w:rsidRPr="00BE0A18">
        <w:rPr>
          <w:rFonts w:ascii="Arial" w:hAnsi="Arial" w:cs="Arial"/>
          <w:sz w:val="24"/>
          <w:szCs w:val="24"/>
        </w:rPr>
        <w:t xml:space="preserve">nie dotyczy kontaktów rodziców/prawnych </w:t>
      </w:r>
      <w:r>
        <w:rPr>
          <w:rFonts w:ascii="Arial" w:hAnsi="Arial" w:cs="Arial"/>
          <w:sz w:val="24"/>
          <w:szCs w:val="24"/>
        </w:rPr>
        <w:t xml:space="preserve">opiekunów zdającego </w:t>
      </w:r>
      <w:r>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523BBC" w:rsidRPr="00BE0A18" w:rsidRDefault="00523BBC" w:rsidP="00722C3C">
      <w:pPr>
        <w:pStyle w:val="ListParagraph"/>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Pr>
          <w:rFonts w:ascii="Arial" w:hAnsi="Arial" w:cs="Arial"/>
          <w:sz w:val="24"/>
          <w:szCs w:val="24"/>
        </w:rPr>
        <w:br/>
      </w:r>
      <w:r w:rsidRPr="00BE0A18">
        <w:rPr>
          <w:rFonts w:ascii="Arial" w:hAnsi="Arial" w:cs="Arial"/>
          <w:sz w:val="24"/>
          <w:szCs w:val="24"/>
        </w:rPr>
        <w:t>lub sprzętu w rękawiczkach</w:t>
      </w:r>
    </w:p>
    <w:p w:rsidR="00523BBC" w:rsidRPr="00BE0A18" w:rsidRDefault="00523BBC" w:rsidP="00722C3C">
      <w:pPr>
        <w:pStyle w:val="ListParagraph"/>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 członków zespołu nadzorującego</w:t>
      </w:r>
    </w:p>
    <w:p w:rsidR="00523BBC" w:rsidRPr="00BE0A18" w:rsidRDefault="00523BBC" w:rsidP="00722C3C">
      <w:pPr>
        <w:pStyle w:val="ListParagraph"/>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523BBC" w:rsidRPr="00BE0A18" w:rsidRDefault="00523BBC" w:rsidP="00722C3C">
      <w:pPr>
        <w:pStyle w:val="ListParagraph"/>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Pr="00BE0A18">
        <w:rPr>
          <w:rFonts w:ascii="Arial" w:hAnsi="Arial" w:cs="Arial"/>
          <w:sz w:val="24"/>
          <w:szCs w:val="24"/>
        </w:rPr>
        <w:br/>
        <w:t>2-metrowy odstęp pomiędzy każdą z osób znajdujących się w sali</w:t>
      </w:r>
    </w:p>
    <w:p w:rsidR="00523BBC" w:rsidRPr="00BE0A18" w:rsidRDefault="00523BBC" w:rsidP="00722C3C">
      <w:pPr>
        <w:pStyle w:val="ListParagraph"/>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523BBC" w:rsidRPr="00BE0A18" w:rsidRDefault="00523BBC" w:rsidP="00722C3C">
      <w:pPr>
        <w:pStyle w:val="ListParagraph"/>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Pr>
          <w:rFonts w:ascii="Arial" w:hAnsi="Arial" w:cs="Arial"/>
          <w:sz w:val="24"/>
          <w:szCs w:val="24"/>
        </w:rPr>
        <w:br/>
      </w:r>
      <w:r w:rsidRPr="00BE0A18">
        <w:rPr>
          <w:rFonts w:ascii="Arial" w:hAnsi="Arial" w:cs="Arial"/>
          <w:sz w:val="24"/>
          <w:szCs w:val="24"/>
        </w:rPr>
        <w:t>i zdający nie oddają go po egzaminie – powinien być dezynfekowany.</w:t>
      </w:r>
    </w:p>
    <w:p w:rsidR="00523BBC" w:rsidRPr="00BE0A18" w:rsidRDefault="00523BBC" w:rsidP="00722C3C">
      <w:pPr>
        <w:spacing w:line="360" w:lineRule="auto"/>
        <w:rPr>
          <w:rFonts w:ascii="Arial" w:hAnsi="Arial" w:cs="Arial"/>
          <w:b/>
          <w:sz w:val="24"/>
        </w:rPr>
      </w:pPr>
    </w:p>
    <w:p w:rsidR="00523BBC" w:rsidRPr="00BE0A18" w:rsidRDefault="00523BBC" w:rsidP="00722C3C">
      <w:pPr>
        <w:pStyle w:val="ListParagraph"/>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Pr>
          <w:rFonts w:ascii="Arial" w:hAnsi="Arial" w:cs="Arial"/>
          <w:sz w:val="24"/>
        </w:rPr>
        <w:br/>
      </w:r>
      <w:r w:rsidRPr="00BE0A18">
        <w:rPr>
          <w:rFonts w:ascii="Arial" w:hAnsi="Arial" w:cs="Arial"/>
          <w:sz w:val="24"/>
        </w:rPr>
        <w:t xml:space="preserve">w ciągu jednej godziny, poprawność działania komputera, na którym będzie zdawał egzamin, i wybranego przez siebie oprogramowania. Sprawdzanie </w:t>
      </w:r>
      <w:r>
        <w:rPr>
          <w:rFonts w:ascii="Arial" w:hAnsi="Arial" w:cs="Arial"/>
          <w:sz w:val="24"/>
        </w:rPr>
        <w:br/>
      </w:r>
      <w:r w:rsidRPr="00BE0A18">
        <w:rPr>
          <w:rFonts w:ascii="Arial" w:hAnsi="Arial" w:cs="Arial"/>
          <w:sz w:val="24"/>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Pr="00BE0A18">
        <w:rPr>
          <w:rFonts w:ascii="Arial" w:hAnsi="Arial" w:cs="Arial"/>
          <w:sz w:val="24"/>
        </w:rPr>
        <w:t xml:space="preserve">troradiolog, w których rozwiązanie zadania </w:t>
      </w:r>
      <w:r>
        <w:rPr>
          <w:rFonts w:ascii="Arial" w:hAnsi="Arial" w:cs="Arial"/>
          <w:sz w:val="24"/>
        </w:rPr>
        <w:br/>
      </w:r>
      <w:r w:rsidRPr="00BE0A18">
        <w:rPr>
          <w:rFonts w:ascii="Arial" w:hAnsi="Arial" w:cs="Arial"/>
          <w:sz w:val="24"/>
        </w:rPr>
        <w:t xml:space="preserve">lub zadań egzaminacyjnych wymaga bezpośredniego kontaktu zdającego </w:t>
      </w:r>
      <w:r>
        <w:rPr>
          <w:rFonts w:ascii="Arial" w:hAnsi="Arial" w:cs="Arial"/>
          <w:sz w:val="24"/>
        </w:rPr>
        <w:br/>
      </w:r>
      <w:r w:rsidRPr="00BE0A18">
        <w:rPr>
          <w:rFonts w:ascii="Arial" w:hAnsi="Arial" w:cs="Arial"/>
          <w:sz w:val="24"/>
        </w:rPr>
        <w:t>z inną osobą:</w:t>
      </w:r>
    </w:p>
    <w:p w:rsidR="00523BBC" w:rsidRPr="00BE0A18" w:rsidRDefault="00523BBC" w:rsidP="00722C3C">
      <w:pPr>
        <w:pStyle w:val="ListParagraph"/>
        <w:numPr>
          <w:ilvl w:val="0"/>
          <w:numId w:val="24"/>
        </w:numPr>
        <w:spacing w:line="360" w:lineRule="auto"/>
        <w:rPr>
          <w:rFonts w:ascii="Arial" w:hAnsi="Arial" w:cs="Arial"/>
          <w:sz w:val="24"/>
        </w:rPr>
      </w:pPr>
      <w:r w:rsidRPr="00BE0A18">
        <w:rPr>
          <w:rFonts w:ascii="Arial" w:hAnsi="Arial" w:cs="Arial"/>
          <w:b/>
          <w:sz w:val="24"/>
        </w:rPr>
        <w:t>technik masażysta</w:t>
      </w:r>
      <w:r w:rsidRPr="00BE0A18">
        <w:rPr>
          <w:rFonts w:ascii="Arial" w:hAnsi="Arial" w:cs="Arial"/>
          <w:sz w:val="24"/>
        </w:rPr>
        <w:t xml:space="preserve"> (kwalifikacja MS.01 i Z.01):</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Pr>
          <w:rFonts w:ascii="Arial" w:hAnsi="Arial" w:cs="Arial"/>
          <w:sz w:val="24"/>
          <w:szCs w:val="24"/>
        </w:rPr>
        <w:br/>
      </w:r>
      <w:r w:rsidRPr="00BE0A18">
        <w:rPr>
          <w:rFonts w:ascii="Arial" w:hAnsi="Arial" w:cs="Arial"/>
          <w:sz w:val="24"/>
          <w:szCs w:val="24"/>
        </w:rPr>
        <w:t>ze zmodyfikowanymi wskazaniami, przesłanymi do ośrodka egzaminacyjnego</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m.in. stołu do masażu, kształtek), </w:t>
      </w:r>
      <w:r>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Pr>
          <w:rFonts w:ascii="Arial" w:hAnsi="Arial" w:cs="Arial"/>
          <w:sz w:val="24"/>
          <w:szCs w:val="24"/>
        </w:rPr>
        <w:br/>
      </w:r>
      <w:r w:rsidRPr="00BE0A18">
        <w:rPr>
          <w:rFonts w:ascii="Arial" w:hAnsi="Arial" w:cs="Arial"/>
          <w:sz w:val="24"/>
          <w:szCs w:val="24"/>
        </w:rPr>
        <w:t>z jednego regału/półki/szafki przyporządkowanego do danego zdającego</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Pr>
          <w:rFonts w:ascii="Arial" w:hAnsi="Arial" w:cs="Arial"/>
          <w:sz w:val="24"/>
          <w:szCs w:val="24"/>
        </w:rPr>
        <w:br/>
      </w:r>
      <w:r w:rsidRPr="00BE0A18">
        <w:rPr>
          <w:rFonts w:ascii="Arial" w:hAnsi="Arial" w:cs="Arial"/>
          <w:sz w:val="24"/>
          <w:szCs w:val="24"/>
        </w:rPr>
        <w:t xml:space="preserve">z uwzględnieniem wytycznych sanitarnych (w maseczce, zachowując </w:t>
      </w:r>
      <w:r>
        <w:rPr>
          <w:rFonts w:ascii="Arial" w:hAnsi="Arial" w:cs="Arial"/>
          <w:sz w:val="24"/>
          <w:szCs w:val="24"/>
        </w:rPr>
        <w:br/>
      </w:r>
      <w:r w:rsidRPr="00BE0A18">
        <w:rPr>
          <w:rFonts w:ascii="Arial" w:hAnsi="Arial" w:cs="Arial"/>
          <w:sz w:val="24"/>
          <w:szCs w:val="24"/>
          <w:u w:val="single"/>
        </w:rPr>
        <w:t>co najmniej</w:t>
      </w:r>
      <w:r w:rsidRPr="00BE0A18">
        <w:rPr>
          <w:rFonts w:ascii="Arial" w:hAnsi="Arial" w:cs="Arial"/>
          <w:sz w:val="24"/>
          <w:szCs w:val="24"/>
        </w:rPr>
        <w:t xml:space="preserve"> 1,5-metrowy odstęp)</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Pr>
          <w:rFonts w:ascii="Arial" w:hAnsi="Arial" w:cs="Arial"/>
          <w:sz w:val="24"/>
          <w:szCs w:val="24"/>
        </w:rPr>
        <w:br/>
      </w:r>
      <w:r w:rsidRPr="00BE0A18">
        <w:rPr>
          <w:rFonts w:ascii="Arial" w:hAnsi="Arial" w:cs="Arial"/>
          <w:sz w:val="24"/>
          <w:szCs w:val="24"/>
        </w:rPr>
        <w:t>w 1 pojemnik na zużytą bieliznę i 1 pojemnik na odpady komunalne</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523BBC" w:rsidRPr="00BE0A18" w:rsidRDefault="00523BBC" w:rsidP="00722C3C">
      <w:pPr>
        <w:pStyle w:val="ListParagraph"/>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0"/>
          <w:numId w:val="24"/>
        </w:numPr>
        <w:spacing w:line="360" w:lineRule="auto"/>
        <w:rPr>
          <w:rFonts w:ascii="Arial" w:hAnsi="Arial" w:cs="Arial"/>
          <w:sz w:val="24"/>
        </w:rPr>
      </w:pPr>
      <w:r w:rsidRPr="00BE0A18">
        <w:rPr>
          <w:rFonts w:ascii="Arial" w:hAnsi="Arial" w:cs="Arial"/>
          <w:b/>
          <w:sz w:val="24"/>
        </w:rPr>
        <w:t>technik elektroradiolog</w:t>
      </w:r>
      <w:r w:rsidRPr="00BE0A18">
        <w:rPr>
          <w:rFonts w:ascii="Arial" w:hAnsi="Arial" w:cs="Arial"/>
          <w:sz w:val="24"/>
        </w:rPr>
        <w:t xml:space="preserve"> (kwalifikacja MS.19):</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Pr>
          <w:rFonts w:ascii="Arial" w:hAnsi="Arial" w:cs="Arial"/>
          <w:sz w:val="24"/>
          <w:szCs w:val="24"/>
        </w:rPr>
        <w:br/>
      </w:r>
      <w:r w:rsidRPr="00BE0A18">
        <w:rPr>
          <w:rFonts w:ascii="Arial" w:hAnsi="Arial" w:cs="Arial"/>
          <w:sz w:val="24"/>
          <w:szCs w:val="24"/>
        </w:rPr>
        <w:t>ze zmodyfikowanymi wskazaniami, przesłanymi do ośrodka egzaminacyjnego</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Pr>
          <w:rFonts w:ascii="Arial" w:hAnsi="Arial" w:cs="Arial"/>
          <w:sz w:val="24"/>
          <w:szCs w:val="24"/>
        </w:rPr>
        <w:t>zdjąć</w:t>
      </w:r>
      <w:r w:rsidRPr="00BE0A18">
        <w:rPr>
          <w:rFonts w:ascii="Arial" w:hAnsi="Arial" w:cs="Arial"/>
          <w:sz w:val="24"/>
          <w:szCs w:val="24"/>
        </w:rPr>
        <w:t xml:space="preserve"> rękawiczki</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0"/>
        </w:rPr>
        <w:t xml:space="preserve">zdający powinni przemieszczać się w obrębie pomieszczenia </w:t>
      </w:r>
      <w:r>
        <w:rPr>
          <w:rFonts w:ascii="Arial" w:hAnsi="Arial" w:cs="Arial"/>
          <w:sz w:val="24"/>
          <w:szCs w:val="20"/>
        </w:rPr>
        <w:br/>
      </w:r>
      <w:r w:rsidRPr="00BE0A18">
        <w:rPr>
          <w:rFonts w:ascii="Arial" w:hAnsi="Arial" w:cs="Arial"/>
          <w:sz w:val="24"/>
          <w:szCs w:val="20"/>
        </w:rPr>
        <w:t xml:space="preserve">z uwzględnieniem wytycznych sanitarnych (w maseczce, zachowując </w:t>
      </w:r>
      <w:r>
        <w:rPr>
          <w:rFonts w:ascii="Arial" w:hAnsi="Arial" w:cs="Arial"/>
          <w:sz w:val="24"/>
          <w:szCs w:val="20"/>
        </w:rPr>
        <w:br/>
      </w:r>
      <w:r w:rsidRPr="00BE0A18">
        <w:rPr>
          <w:rFonts w:ascii="Arial" w:hAnsi="Arial" w:cs="Arial"/>
          <w:sz w:val="24"/>
          <w:szCs w:val="20"/>
          <w:u w:val="single"/>
        </w:rPr>
        <w:t>co najmniej</w:t>
      </w:r>
      <w:r w:rsidRPr="00BE0A18">
        <w:rPr>
          <w:rFonts w:ascii="Arial" w:hAnsi="Arial" w:cs="Arial"/>
          <w:sz w:val="24"/>
          <w:szCs w:val="20"/>
        </w:rPr>
        <w:t xml:space="preserve"> 1,5-metrowy odstęp)</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Pr>
          <w:rFonts w:ascii="Arial" w:hAnsi="Arial" w:cs="Arial"/>
          <w:sz w:val="24"/>
          <w:szCs w:val="24"/>
        </w:rPr>
        <w:br/>
      </w:r>
      <w:r w:rsidRPr="00BE0A18">
        <w:rPr>
          <w:rFonts w:ascii="Arial" w:hAnsi="Arial" w:cs="Arial"/>
          <w:sz w:val="24"/>
          <w:szCs w:val="24"/>
        </w:rPr>
        <w:t>na odpady</w:t>
      </w:r>
    </w:p>
    <w:p w:rsidR="00523BBC" w:rsidRPr="00BE0A18" w:rsidRDefault="00523BBC" w:rsidP="00722C3C">
      <w:pPr>
        <w:pStyle w:val="ListParagraph"/>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523BBC" w:rsidRPr="00BE0A18" w:rsidRDefault="00523BBC" w:rsidP="00722C3C">
      <w:pPr>
        <w:spacing w:line="360" w:lineRule="auto"/>
        <w:rPr>
          <w:rFonts w:ascii="Arial" w:hAnsi="Arial" w:cs="Arial"/>
          <w:sz w:val="24"/>
        </w:rPr>
      </w:pPr>
    </w:p>
    <w:p w:rsidR="00523BBC" w:rsidRPr="00BE0A18" w:rsidRDefault="00523BBC" w:rsidP="00722C3C">
      <w:pPr>
        <w:spacing w:line="360" w:lineRule="auto"/>
        <w:rPr>
          <w:rFonts w:ascii="Arial" w:hAnsi="Arial" w:cs="Arial"/>
          <w:b/>
          <w:color w:val="FFFFFF"/>
          <w:sz w:val="24"/>
        </w:rPr>
      </w:pPr>
      <w:r w:rsidRPr="00BE0A18">
        <w:rPr>
          <w:rFonts w:ascii="Arial" w:hAnsi="Arial" w:cs="Arial"/>
          <w:b/>
          <w:color w:val="FFFFFF"/>
          <w:sz w:val="24"/>
        </w:rPr>
        <w:br w:type="page"/>
      </w:r>
    </w:p>
    <w:p w:rsidR="00523BBC" w:rsidRPr="009C1039" w:rsidRDefault="00523BBC" w:rsidP="00722C3C">
      <w:pPr>
        <w:shd w:val="clear" w:color="auto" w:fill="FFC000"/>
        <w:spacing w:line="360" w:lineRule="auto"/>
        <w:rPr>
          <w:rFonts w:ascii="Arial" w:hAnsi="Arial" w:cs="Arial"/>
          <w:b/>
          <w:sz w:val="24"/>
        </w:rPr>
      </w:pPr>
      <w:r w:rsidRPr="009C1039">
        <w:rPr>
          <w:rFonts w:ascii="Arial" w:hAnsi="Arial" w:cs="Arial"/>
          <w:b/>
          <w:sz w:val="24"/>
        </w:rPr>
        <w:t xml:space="preserve">Sekcja 6. </w:t>
      </w:r>
    </w:p>
    <w:p w:rsidR="00523BBC" w:rsidRPr="00BE0A18" w:rsidRDefault="00523BBC" w:rsidP="00722C3C">
      <w:pPr>
        <w:shd w:val="clear" w:color="auto" w:fill="E7E6E6"/>
        <w:spacing w:line="360" w:lineRule="auto"/>
        <w:rPr>
          <w:rFonts w:ascii="Arial" w:hAnsi="Arial" w:cs="Arial"/>
          <w:sz w:val="24"/>
        </w:rPr>
      </w:pPr>
      <w:r w:rsidRPr="00BE0A18">
        <w:rPr>
          <w:rFonts w:ascii="Arial" w:hAnsi="Arial" w:cs="Arial"/>
          <w:i/>
          <w:sz w:val="24"/>
        </w:rPr>
        <w:t>Postępowanie w przypadku podejrzenia zakażenia u członka zespołu egzaminacyjnego lub u zdającego</w:t>
      </w:r>
    </w:p>
    <w:p w:rsidR="00523BBC" w:rsidRPr="00BE0A18" w:rsidRDefault="00523BBC" w:rsidP="00722C3C">
      <w:pPr>
        <w:spacing w:line="360" w:lineRule="auto"/>
        <w:rPr>
          <w:rFonts w:ascii="Arial" w:hAnsi="Arial" w:cs="Arial"/>
          <w:sz w:val="12"/>
          <w:szCs w:val="12"/>
        </w:rPr>
      </w:pPr>
    </w:p>
    <w:p w:rsidR="00523BBC" w:rsidRPr="00BE0A18" w:rsidRDefault="00523BBC" w:rsidP="00722C3C">
      <w:pPr>
        <w:spacing w:line="360" w:lineRule="auto"/>
        <w:rPr>
          <w:rFonts w:ascii="Arial" w:hAnsi="Arial" w:cs="Arial"/>
          <w:sz w:val="12"/>
          <w:szCs w:val="12"/>
        </w:rPr>
      </w:pPr>
    </w:p>
    <w:p w:rsidR="00523BBC" w:rsidRPr="00BE0A18" w:rsidRDefault="00523BBC" w:rsidP="00722C3C">
      <w:pPr>
        <w:pStyle w:val="ListParagraph"/>
        <w:numPr>
          <w:ilvl w:val="1"/>
          <w:numId w:val="27"/>
        </w:numPr>
        <w:spacing w:line="360" w:lineRule="auto"/>
        <w:rPr>
          <w:rFonts w:ascii="Arial" w:hAnsi="Arial" w:cs="Arial"/>
          <w:sz w:val="24"/>
        </w:rPr>
      </w:pPr>
      <w:r w:rsidRPr="00BE0A18">
        <w:rPr>
          <w:rFonts w:ascii="Arial" w:hAnsi="Arial" w:cs="Arial"/>
          <w:sz w:val="24"/>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Pr>
          <w:rFonts w:ascii="Arial" w:hAnsi="Arial" w:cs="Arial"/>
          <w:sz w:val="24"/>
        </w:rPr>
        <w:br/>
      </w:r>
      <w:r w:rsidRPr="00BE0A18">
        <w:rPr>
          <w:rFonts w:ascii="Arial" w:hAnsi="Arial" w:cs="Arial"/>
          <w:sz w:val="24"/>
        </w:rPr>
        <w:t>z zapewnieniem minimum 2 m odległości od innych osób (por. pkt 3.18.).</w:t>
      </w:r>
    </w:p>
    <w:p w:rsidR="00523BBC" w:rsidRPr="00BE0A18" w:rsidRDefault="00523BBC" w:rsidP="00722C3C">
      <w:pPr>
        <w:spacing w:line="360" w:lineRule="auto"/>
        <w:rPr>
          <w:rFonts w:ascii="Arial" w:hAnsi="Arial" w:cs="Arial"/>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8500"/>
      </w:tblGrid>
      <w:tr w:rsidR="00523BBC" w:rsidRPr="008F6624" w:rsidTr="008F6624">
        <w:tc>
          <w:tcPr>
            <w:tcW w:w="8500" w:type="dxa"/>
            <w:tcBorders>
              <w:top w:val="nil"/>
              <w:left w:val="nil"/>
              <w:bottom w:val="nil"/>
              <w:right w:val="nil"/>
            </w:tcBorders>
            <w:shd w:val="clear" w:color="auto" w:fill="DEEAF6"/>
          </w:tcPr>
          <w:p w:rsidR="00523BBC" w:rsidRPr="008F6624" w:rsidRDefault="00523BBC" w:rsidP="008F6624">
            <w:pPr>
              <w:spacing w:line="360" w:lineRule="auto"/>
              <w:rPr>
                <w:rFonts w:ascii="Arial" w:hAnsi="Arial" w:cs="Arial"/>
                <w:b/>
              </w:rPr>
            </w:pPr>
            <w:r w:rsidRPr="008F6624">
              <w:rPr>
                <w:rFonts w:ascii="Arial" w:hAnsi="Arial" w:cs="Arial"/>
                <w:b/>
              </w:rPr>
              <w:t>Szczegółowe rozwiązania organizacyjne związane z przeprowadzaniem egzaminu w przypadku konieczności odizolowania zdającego lub innej osoby uczestniczącej w przeprowadzaniu egzaminu</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9"/>
              </w:numPr>
              <w:spacing w:line="360" w:lineRule="auto"/>
              <w:rPr>
                <w:rFonts w:ascii="Arial" w:hAnsi="Arial" w:cs="Arial"/>
              </w:rPr>
            </w:pPr>
            <w:r w:rsidRPr="008F6624">
              <w:rPr>
                <w:rFonts w:ascii="Arial" w:hAnsi="Arial" w:cs="Arial"/>
              </w:rPr>
              <w:t xml:space="preserve">W przypadku wystąpienia konieczności odizolowania członka zespołu nadzorującego przejawiającego objawy choroby w odrębnym pomieszczeniu </w:t>
            </w:r>
            <w:r w:rsidRPr="008F6624">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8F6624">
              <w:rPr>
                <w:rFonts w:ascii="Arial" w:hAnsi="Arial" w:cs="Arial"/>
              </w:rPr>
              <w:br/>
              <w:t>o wystąpieniu opisanej sytuacji odnotowuje się w protokole przebiegu egzaminu w danej sali oraz w protokole zbiorczym.</w:t>
            </w:r>
          </w:p>
          <w:p w:rsidR="00523BBC" w:rsidRPr="008F6624" w:rsidRDefault="00523BBC" w:rsidP="008F6624">
            <w:pPr>
              <w:spacing w:line="360" w:lineRule="auto"/>
              <w:rPr>
                <w:rFonts w:ascii="Arial" w:hAnsi="Arial" w:cs="Arial"/>
              </w:rPr>
            </w:pPr>
          </w:p>
          <w:p w:rsidR="00523BBC" w:rsidRPr="008F6624" w:rsidRDefault="00523BBC" w:rsidP="008F6624">
            <w:pPr>
              <w:pStyle w:val="ListParagraph"/>
              <w:numPr>
                <w:ilvl w:val="0"/>
                <w:numId w:val="9"/>
              </w:numPr>
              <w:spacing w:line="360" w:lineRule="auto"/>
              <w:rPr>
                <w:rFonts w:ascii="Arial" w:hAnsi="Arial" w:cs="Arial"/>
              </w:rPr>
            </w:pPr>
            <w:r w:rsidRPr="008F6624">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8F6624">
              <w:rPr>
                <w:rFonts w:ascii="Arial" w:hAnsi="Arial" w:cs="Arial"/>
              </w:rPr>
              <w:br/>
              <w:t>o przerwaniu i unieważnieniu egzaminu dla wszystkich zdających, którzy przystępowali do danego egzaminu w danej sali, jeżeli z jego oceny sytuacji będzie wynikało, że takie rozwiązanie jest niezbędne.</w:t>
            </w:r>
          </w:p>
        </w:tc>
      </w:tr>
    </w:tbl>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Pr>
          <w:rFonts w:ascii="Arial" w:hAnsi="Arial" w:cs="Arial"/>
          <w:sz w:val="24"/>
        </w:rPr>
        <w:br/>
      </w:r>
      <w:r w:rsidRPr="00BE0A18">
        <w:rPr>
          <w:rFonts w:ascii="Arial" w:hAnsi="Arial" w:cs="Arial"/>
          <w:sz w:val="24"/>
        </w:rPr>
        <w:t xml:space="preserve">o zaistniałej sytuacji w celu pilnego odebrania go ze szkoły oraz informuje właściwą powiatową stację sanitarno-epidemiologiczną, a w razie pogarszania się stanu zdrowia zdającego – także pogotowie ratunkowe.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właściwą powiatową stację sanitarno-epidemiologiczną, a w razie pogarszania się stanu zdrowia zdającego – także pogotowie ratunkowe. </w:t>
      </w:r>
      <w:r>
        <w:rPr>
          <w:rFonts w:ascii="Arial" w:hAnsi="Arial" w:cs="Arial"/>
          <w:sz w:val="24"/>
        </w:rPr>
        <w:br/>
      </w:r>
      <w:r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27"/>
        </w:numPr>
        <w:spacing w:line="360" w:lineRule="auto"/>
        <w:rPr>
          <w:rFonts w:ascii="Arial" w:hAnsi="Arial" w:cs="Arial"/>
          <w:sz w:val="24"/>
        </w:rPr>
      </w:pPr>
      <w:r w:rsidRPr="00BE0A18">
        <w:rPr>
          <w:rFonts w:ascii="Arial" w:hAnsi="Arial" w:cs="Arial"/>
          <w:sz w:val="24"/>
        </w:rPr>
        <w:t>Należy przygotować procedurę postępowania na wypadek podejrzenia zakażenia koronawirusem, która powinna uwzględniać minimum następujące założenia:</w:t>
      </w:r>
    </w:p>
    <w:p w:rsidR="00523BBC" w:rsidRPr="00BE0A18" w:rsidRDefault="00523BBC" w:rsidP="00722C3C">
      <w:pPr>
        <w:pStyle w:val="ListParagraph"/>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koronawirusem</w:t>
      </w:r>
    </w:p>
    <w:p w:rsidR="00523BBC" w:rsidRPr="00BE0A18" w:rsidRDefault="00523BBC" w:rsidP="00722C3C">
      <w:pPr>
        <w:pStyle w:val="ListParagraph"/>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9" w:history="1">
        <w:r w:rsidRPr="00BE0A18">
          <w:rPr>
            <w:rStyle w:val="Hyperlink"/>
            <w:rFonts w:ascii="Arial" w:hAnsi="Arial" w:cs="Arial"/>
            <w:sz w:val="24"/>
          </w:rPr>
          <w:t>www.gis.gov.pl</w:t>
        </w:r>
      </w:hyperlink>
      <w:r w:rsidRPr="00BE0A18">
        <w:rPr>
          <w:rFonts w:ascii="Arial" w:hAnsi="Arial" w:cs="Arial"/>
          <w:sz w:val="24"/>
        </w:rPr>
        <w:t>) oraz Ministra Zdrowia (</w:t>
      </w:r>
      <w:hyperlink r:id="rId10" w:history="1">
        <w:r w:rsidRPr="00BE0A18">
          <w:rPr>
            <w:rStyle w:val="Hyperlink"/>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p>
    <w:p w:rsidR="00523BBC" w:rsidRPr="00BE0A18" w:rsidRDefault="00523BBC" w:rsidP="00722C3C">
      <w:pPr>
        <w:pStyle w:val="ListParagraph"/>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523BBC" w:rsidRPr="00BE0A18" w:rsidRDefault="00523BBC" w:rsidP="00722C3C">
      <w:pPr>
        <w:pStyle w:val="ListParagraph"/>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wdrożyć procedurę opisaną w pkt 6.1. </w:t>
      </w:r>
    </w:p>
    <w:p w:rsidR="00523BBC" w:rsidRPr="00BE0A18" w:rsidRDefault="00523BBC" w:rsidP="00722C3C">
      <w:pPr>
        <w:spacing w:line="360" w:lineRule="auto"/>
        <w:ind w:left="360"/>
        <w:rPr>
          <w:rFonts w:ascii="Arial" w:hAnsi="Arial" w:cs="Arial"/>
          <w:sz w:val="24"/>
        </w:rPr>
      </w:pPr>
    </w:p>
    <w:p w:rsidR="00523BBC" w:rsidRPr="00BE0A18" w:rsidRDefault="00523BBC" w:rsidP="00722C3C">
      <w:pPr>
        <w:pStyle w:val="ListParagraph"/>
        <w:numPr>
          <w:ilvl w:val="1"/>
          <w:numId w:val="27"/>
        </w:numPr>
        <w:spacing w:line="360" w:lineRule="auto"/>
        <w:rPr>
          <w:rFonts w:ascii="Arial" w:hAnsi="Arial" w:cs="Arial"/>
          <w:sz w:val="24"/>
        </w:rPr>
      </w:pPr>
      <w:r w:rsidRPr="00BE0A18">
        <w:rPr>
          <w:rFonts w:ascii="Arial" w:hAnsi="Arial" w:cs="Arial"/>
          <w:sz w:val="24"/>
        </w:rPr>
        <w:t xml:space="preserve">Rekomenduje się ustalenie listy osób przebywających w tym samym czasie w części/częściach szkoły, w których przebywała osoba podejrzana </w:t>
      </w:r>
      <w:r>
        <w:rPr>
          <w:rFonts w:ascii="Arial" w:hAnsi="Arial" w:cs="Arial"/>
          <w:sz w:val="24"/>
        </w:rPr>
        <w:br/>
      </w:r>
      <w:r w:rsidRPr="00BE0A18">
        <w:rPr>
          <w:rFonts w:ascii="Arial" w:hAnsi="Arial" w:cs="Arial"/>
          <w:sz w:val="24"/>
        </w:rPr>
        <w:t xml:space="preserve">o zakażenie, i zalecenie stosowania się do wytycznych GIS odnoszących się </w:t>
      </w:r>
      <w:r>
        <w:rPr>
          <w:rFonts w:ascii="Arial" w:hAnsi="Arial" w:cs="Arial"/>
          <w:sz w:val="24"/>
        </w:rPr>
        <w:br/>
      </w:r>
      <w:r w:rsidRPr="00BE0A18">
        <w:rPr>
          <w:rFonts w:ascii="Arial" w:hAnsi="Arial" w:cs="Arial"/>
          <w:sz w:val="24"/>
        </w:rPr>
        <w:t>do osób, które miały kontakt z osobą potencjalnie zakażoną (por. pkt 3.6.5.).</w:t>
      </w:r>
    </w:p>
    <w:p w:rsidR="00523BBC" w:rsidRPr="00BE0A18" w:rsidRDefault="00523BBC" w:rsidP="00722C3C">
      <w:pPr>
        <w:spacing w:line="360" w:lineRule="auto"/>
        <w:rPr>
          <w:rFonts w:ascii="Arial" w:hAnsi="Arial" w:cs="Arial"/>
          <w:sz w:val="24"/>
        </w:rPr>
      </w:pPr>
    </w:p>
    <w:p w:rsidR="00523BBC" w:rsidRPr="00BE0A18" w:rsidRDefault="00523BBC" w:rsidP="00722C3C">
      <w:pPr>
        <w:pStyle w:val="ListParagraph"/>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523BBC" w:rsidRPr="00BE0A18" w:rsidRDefault="00523BBC" w:rsidP="00722C3C">
      <w:pPr>
        <w:spacing w:line="360" w:lineRule="auto"/>
        <w:rPr>
          <w:rFonts w:ascii="Arial" w:hAnsi="Arial" w:cs="Arial"/>
          <w:b/>
          <w:sz w:val="24"/>
        </w:rPr>
      </w:pPr>
    </w:p>
    <w:p w:rsidR="00523BBC" w:rsidRPr="00BE0A18" w:rsidRDefault="00523BBC" w:rsidP="00722C3C">
      <w:pPr>
        <w:spacing w:line="360" w:lineRule="auto"/>
        <w:rPr>
          <w:rFonts w:ascii="Arial" w:hAnsi="Arial" w:cs="Arial"/>
          <w:b/>
          <w:sz w:val="24"/>
        </w:rPr>
      </w:pPr>
    </w:p>
    <w:p w:rsidR="00523BBC" w:rsidRPr="00BE0A18" w:rsidRDefault="00523BBC" w:rsidP="00722C3C">
      <w:pPr>
        <w:spacing w:line="360" w:lineRule="auto"/>
        <w:rPr>
          <w:rFonts w:ascii="Arial" w:hAnsi="Arial" w:cs="Arial"/>
          <w:sz w:val="24"/>
        </w:rPr>
      </w:pPr>
    </w:p>
    <w:sectPr w:rsidR="00523BBC" w:rsidRPr="00BE0A18" w:rsidSect="00127FA3">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BC" w:rsidRDefault="00523BBC" w:rsidP="001B37ED">
      <w:r>
        <w:separator/>
      </w:r>
    </w:p>
  </w:endnote>
  <w:endnote w:type="continuationSeparator" w:id="0">
    <w:p w:rsidR="00523BBC" w:rsidRDefault="00523BBC"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C" w:rsidRPr="009974FF" w:rsidRDefault="00523BBC" w:rsidP="009974FF">
    <w:pPr>
      <w:pStyle w:val="Footer"/>
      <w:jc w:val="right"/>
      <w:rPr>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left:0;text-align:left;margin-left:175.2pt;margin-top:-15pt;width:81.6pt;height:28.5pt;z-index:251658240;visibility:visible">
          <v:imagedata r:id="rId1" o:title=""/>
        </v:shape>
      </w:pict>
    </w:r>
    <w:r>
      <w:rPr>
        <w:noProof/>
        <w:lang w:eastAsia="pl-PL"/>
      </w:rPr>
      <w:pict>
        <v:shape id="Obraz 8" o:spid="_x0000_s2050" type="#_x0000_t75" style="position:absolute;left:0;text-align:left;margin-left:84.7pt;margin-top:-13.2pt;width:84.3pt;height:26.7pt;z-index:251660288;visibility:visible">
          <v:imagedata r:id="rId2" o:title=""/>
        </v:shape>
      </w:pict>
    </w:r>
    <w:r>
      <w:rPr>
        <w:noProof/>
        <w:lang w:eastAsia="pl-PL"/>
      </w:rPr>
      <w:pict>
        <v:shape id="Obraz 2" o:spid="_x0000_s2051" type="#_x0000_t75" style="position:absolute;left:0;text-align:left;margin-left:-.5pt;margin-top:-9.45pt;width:75.25pt;height:20.1pt;z-index:251656192;visibility:visible">
          <v:imagedata r:id="rId3" o:title="" croptop="6651f" cropbottom="9203f" cropleft="2668f" cropright="3231f"/>
        </v:shape>
      </w:pict>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Pr>
        <w:rFonts w:ascii="Arial" w:hAnsi="Arial" w:cs="Arial"/>
        <w:b/>
        <w:bCs/>
        <w:noProof/>
        <w:sz w:val="18"/>
        <w:szCs w:val="20"/>
      </w:rPr>
      <w:t>2</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Pr>
        <w:rFonts w:ascii="Arial" w:hAnsi="Arial" w:cs="Arial"/>
        <w:b/>
        <w:bCs/>
        <w:noProof/>
        <w:sz w:val="18"/>
        <w:szCs w:val="20"/>
      </w:rPr>
      <w:t>27</w:t>
    </w:r>
    <w:r w:rsidRPr="002A6B06">
      <w:rPr>
        <w:rFonts w:ascii="Arial" w:hAnsi="Arial" w:cs="Arial"/>
        <w:b/>
        <w:bCs/>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BC" w:rsidRDefault="00523BBC" w:rsidP="001B37ED">
      <w:r>
        <w:separator/>
      </w:r>
    </w:p>
  </w:footnote>
  <w:footnote w:type="continuationSeparator" w:id="0">
    <w:p w:rsidR="00523BBC" w:rsidRDefault="00523BBC" w:rsidP="001B37ED">
      <w:r>
        <w:continuationSeparator/>
      </w:r>
    </w:p>
  </w:footnote>
  <w:footnote w:id="1">
    <w:p w:rsidR="00523BBC" w:rsidRDefault="00523BBC" w:rsidP="002A6B06">
      <w:pPr>
        <w:pStyle w:val="FootnoteText"/>
      </w:pPr>
      <w:r w:rsidRPr="002A6B06">
        <w:rPr>
          <w:rStyle w:val="FootnoteReference"/>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523BBC" w:rsidRDefault="00523BBC" w:rsidP="002A6B06">
      <w:pPr>
        <w:pStyle w:val="FootnoteText"/>
      </w:pPr>
      <w:r w:rsidRPr="002A6B06">
        <w:rPr>
          <w:rStyle w:val="FootnoteReference"/>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C" w:rsidRDefault="00523BB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52" type="#_x0000_t75" style="position:absolute;margin-left:167.95pt;margin-top:-5.55pt;width:112.3pt;height:35.55pt;z-index:251659264;visibility:visible">
          <v:imagedata r:id="rId1" o:title=""/>
        </v:shape>
      </w:pict>
    </w:r>
    <w:r>
      <w:rPr>
        <w:noProof/>
        <w:lang w:eastAsia="pl-PL"/>
      </w:rPr>
      <w:pict>
        <v:shape id="Obraz 4" o:spid="_x0000_s2053" type="#_x0000_t75" style="position:absolute;margin-left:328.15pt;margin-top:-10.2pt;width:127.75pt;height:44.65pt;z-index:251657216;visibility:visible">
          <v:imagedata r:id="rId2" o:title=""/>
        </v:shape>
      </w:pict>
    </w:r>
    <w:r>
      <w:rPr>
        <w:noProof/>
        <w:lang w:eastAsia="pl-PL"/>
      </w:rPr>
      <w:pict>
        <v:shape id="Obraz 1" o:spid="_x0000_s2054" type="#_x0000_t75" style="position:absolute;margin-left:.2pt;margin-top:-1.55pt;width:119.15pt;height:31.85pt;z-index:251655168;visibility:visible">
          <v:imagedata r:id="rId3" o:title="" croptop="6651f" cropbottom="9203f" cropleft="2668f" cropright="3231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4">
    <w:nsid w:val="0BD34B59"/>
    <w:multiLevelType w:val="hybridMultilevel"/>
    <w:tmpl w:val="A3187E00"/>
    <w:lvl w:ilvl="0" w:tplc="2BC46B7A">
      <w:numFmt w:val="bullet"/>
      <w:lvlText w:val=""/>
      <w:lvlJc w:val="left"/>
      <w:pPr>
        <w:ind w:left="360" w:hanging="360"/>
      </w:pPr>
      <w:rPr>
        <w:rFonts w:ascii="Symbol" w:eastAsia="Times New Roman"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4301D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7157084"/>
    <w:multiLevelType w:val="multilevel"/>
    <w:tmpl w:val="14F6835C"/>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cs="Times New Roman" w:hint="default"/>
        <w:b/>
        <w:color w:val="FFC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E8752B4"/>
    <w:multiLevelType w:val="hybridMultilevel"/>
    <w:tmpl w:val="67081F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7">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C9D"/>
    <w:rsid w:val="00010F71"/>
    <w:rsid w:val="00013828"/>
    <w:rsid w:val="000141D6"/>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3BBC"/>
    <w:rsid w:val="00525AE3"/>
    <w:rsid w:val="00525BD2"/>
    <w:rsid w:val="00531885"/>
    <w:rsid w:val="005367BF"/>
    <w:rsid w:val="00544E4E"/>
    <w:rsid w:val="00555060"/>
    <w:rsid w:val="0056603B"/>
    <w:rsid w:val="0058443C"/>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40CD2"/>
    <w:rsid w:val="00867C25"/>
    <w:rsid w:val="00887030"/>
    <w:rsid w:val="0088791F"/>
    <w:rsid w:val="008911D5"/>
    <w:rsid w:val="00893C15"/>
    <w:rsid w:val="008A7DBD"/>
    <w:rsid w:val="008B2030"/>
    <w:rsid w:val="008C3149"/>
    <w:rsid w:val="008C41A5"/>
    <w:rsid w:val="008C584E"/>
    <w:rsid w:val="008D1A0E"/>
    <w:rsid w:val="008F6624"/>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6A0E"/>
    <w:rsid w:val="00F1727E"/>
    <w:rsid w:val="00F32E3E"/>
    <w:rsid w:val="00F458CE"/>
    <w:rsid w:val="00F900FF"/>
    <w:rsid w:val="00FB37E7"/>
    <w:rsid w:val="00FC43E5"/>
    <w:rsid w:val="00FC5804"/>
    <w:rsid w:val="00FF6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F"/>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C1C9D"/>
    <w:pPr>
      <w:ind w:left="720"/>
      <w:contextualSpacing/>
    </w:pPr>
  </w:style>
  <w:style w:type="character" w:styleId="CommentReference">
    <w:name w:val="annotation reference"/>
    <w:basedOn w:val="DefaultParagraphFont"/>
    <w:uiPriority w:val="99"/>
    <w:semiHidden/>
    <w:rsid w:val="001C0F79"/>
    <w:rPr>
      <w:rFonts w:cs="Times New Roman"/>
      <w:sz w:val="16"/>
      <w:szCs w:val="16"/>
    </w:rPr>
  </w:style>
  <w:style w:type="paragraph" w:styleId="CommentText">
    <w:name w:val="annotation text"/>
    <w:basedOn w:val="Normal"/>
    <w:link w:val="CommentTextChar"/>
    <w:uiPriority w:val="99"/>
    <w:rsid w:val="001C0F79"/>
    <w:rPr>
      <w:sz w:val="20"/>
      <w:szCs w:val="20"/>
    </w:rPr>
  </w:style>
  <w:style w:type="character" w:customStyle="1" w:styleId="CommentTextChar">
    <w:name w:val="Comment Text Char"/>
    <w:basedOn w:val="DefaultParagraphFont"/>
    <w:link w:val="CommentText"/>
    <w:uiPriority w:val="99"/>
    <w:locked/>
    <w:rsid w:val="001C0F79"/>
    <w:rPr>
      <w:rFonts w:cs="Times New Roman"/>
      <w:sz w:val="20"/>
      <w:szCs w:val="20"/>
    </w:rPr>
  </w:style>
  <w:style w:type="paragraph" w:styleId="CommentSubject">
    <w:name w:val="annotation subject"/>
    <w:basedOn w:val="CommentText"/>
    <w:next w:val="CommentText"/>
    <w:link w:val="CommentSubjectChar"/>
    <w:uiPriority w:val="99"/>
    <w:semiHidden/>
    <w:rsid w:val="001C0F79"/>
    <w:rPr>
      <w:b/>
      <w:bCs/>
    </w:rPr>
  </w:style>
  <w:style w:type="character" w:customStyle="1" w:styleId="CommentSubjectChar">
    <w:name w:val="Comment Subject Char"/>
    <w:basedOn w:val="CommentTextChar"/>
    <w:link w:val="CommentSubject"/>
    <w:uiPriority w:val="99"/>
    <w:semiHidden/>
    <w:locked/>
    <w:rsid w:val="001C0F79"/>
    <w:rPr>
      <w:b/>
      <w:bCs/>
    </w:rPr>
  </w:style>
  <w:style w:type="paragraph" w:styleId="BalloonText">
    <w:name w:val="Balloon Text"/>
    <w:basedOn w:val="Normal"/>
    <w:link w:val="BalloonTextChar"/>
    <w:uiPriority w:val="99"/>
    <w:semiHidden/>
    <w:rsid w:val="001C0F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0F79"/>
    <w:rPr>
      <w:rFonts w:ascii="Segoe UI" w:hAnsi="Segoe UI" w:cs="Segoe UI"/>
      <w:sz w:val="18"/>
      <w:szCs w:val="18"/>
    </w:rPr>
  </w:style>
  <w:style w:type="character" w:styleId="Strong">
    <w:name w:val="Strong"/>
    <w:basedOn w:val="DefaultParagraphFont"/>
    <w:uiPriority w:val="99"/>
    <w:qFormat/>
    <w:rsid w:val="001C0F79"/>
    <w:rPr>
      <w:rFonts w:cs="Times New Roman"/>
      <w:b/>
      <w:bCs/>
    </w:rPr>
  </w:style>
  <w:style w:type="paragraph" w:styleId="FootnoteText">
    <w:name w:val="footnote text"/>
    <w:basedOn w:val="Normal"/>
    <w:link w:val="FootnoteTextChar"/>
    <w:uiPriority w:val="99"/>
    <w:semiHidden/>
    <w:rsid w:val="001B37ED"/>
    <w:rPr>
      <w:sz w:val="20"/>
      <w:szCs w:val="20"/>
    </w:rPr>
  </w:style>
  <w:style w:type="character" w:customStyle="1" w:styleId="FootnoteTextChar">
    <w:name w:val="Footnote Text Char"/>
    <w:basedOn w:val="DefaultParagraphFont"/>
    <w:link w:val="FootnoteText"/>
    <w:uiPriority w:val="99"/>
    <w:semiHidden/>
    <w:locked/>
    <w:rsid w:val="001B37ED"/>
    <w:rPr>
      <w:rFonts w:cs="Times New Roman"/>
      <w:sz w:val="20"/>
      <w:szCs w:val="20"/>
    </w:rPr>
  </w:style>
  <w:style w:type="character" w:styleId="FootnoteReference">
    <w:name w:val="footnote reference"/>
    <w:basedOn w:val="DefaultParagraphFont"/>
    <w:uiPriority w:val="99"/>
    <w:semiHidden/>
    <w:rsid w:val="001B37ED"/>
    <w:rPr>
      <w:rFonts w:cs="Times New Roman"/>
      <w:vertAlign w:val="superscript"/>
    </w:rPr>
  </w:style>
  <w:style w:type="paragraph" w:styleId="Header">
    <w:name w:val="header"/>
    <w:basedOn w:val="Normal"/>
    <w:link w:val="HeaderChar"/>
    <w:uiPriority w:val="99"/>
    <w:rsid w:val="009974FF"/>
    <w:pPr>
      <w:tabs>
        <w:tab w:val="center" w:pos="4536"/>
        <w:tab w:val="right" w:pos="9072"/>
      </w:tabs>
    </w:pPr>
  </w:style>
  <w:style w:type="character" w:customStyle="1" w:styleId="HeaderChar">
    <w:name w:val="Header Char"/>
    <w:basedOn w:val="DefaultParagraphFont"/>
    <w:link w:val="Header"/>
    <w:uiPriority w:val="99"/>
    <w:locked/>
    <w:rsid w:val="009974FF"/>
    <w:rPr>
      <w:rFonts w:cs="Times New Roman"/>
    </w:rPr>
  </w:style>
  <w:style w:type="paragraph" w:styleId="Footer">
    <w:name w:val="footer"/>
    <w:basedOn w:val="Normal"/>
    <w:link w:val="FooterChar"/>
    <w:uiPriority w:val="99"/>
    <w:rsid w:val="009974FF"/>
    <w:pPr>
      <w:tabs>
        <w:tab w:val="center" w:pos="4536"/>
        <w:tab w:val="right" w:pos="9072"/>
      </w:tabs>
    </w:pPr>
  </w:style>
  <w:style w:type="character" w:customStyle="1" w:styleId="FooterChar">
    <w:name w:val="Footer Char"/>
    <w:basedOn w:val="DefaultParagraphFont"/>
    <w:link w:val="Footer"/>
    <w:uiPriority w:val="99"/>
    <w:locked/>
    <w:rsid w:val="009974FF"/>
    <w:rPr>
      <w:rFonts w:cs="Times New Roman"/>
    </w:rPr>
  </w:style>
  <w:style w:type="character" w:styleId="Hyperlink">
    <w:name w:val="Hyperlink"/>
    <w:basedOn w:val="DefaultParagraphFont"/>
    <w:uiPriority w:val="99"/>
    <w:rsid w:val="006362B9"/>
    <w:rPr>
      <w:rFonts w:cs="Times New Roman"/>
      <w:color w:val="0563C1"/>
      <w:u w:val="single"/>
    </w:rPr>
  </w:style>
  <w:style w:type="paragraph" w:styleId="EndnoteText">
    <w:name w:val="endnote text"/>
    <w:basedOn w:val="Normal"/>
    <w:link w:val="EndnoteTextChar"/>
    <w:uiPriority w:val="99"/>
    <w:semiHidden/>
    <w:rsid w:val="00C80DD1"/>
    <w:rPr>
      <w:sz w:val="20"/>
      <w:szCs w:val="20"/>
    </w:rPr>
  </w:style>
  <w:style w:type="character" w:customStyle="1" w:styleId="EndnoteTextChar">
    <w:name w:val="Endnote Text Char"/>
    <w:basedOn w:val="DefaultParagraphFont"/>
    <w:link w:val="EndnoteText"/>
    <w:uiPriority w:val="99"/>
    <w:semiHidden/>
    <w:locked/>
    <w:rsid w:val="00C80DD1"/>
    <w:rPr>
      <w:rFonts w:cs="Times New Roman"/>
      <w:sz w:val="20"/>
      <w:szCs w:val="20"/>
    </w:rPr>
  </w:style>
  <w:style w:type="character" w:styleId="EndnoteReference">
    <w:name w:val="endnote reference"/>
    <w:basedOn w:val="DefaultParagraphFont"/>
    <w:uiPriority w:val="99"/>
    <w:semiHidden/>
    <w:rsid w:val="00C80DD1"/>
    <w:rPr>
      <w:rFonts w:cs="Times New Roman"/>
      <w:vertAlign w:val="superscript"/>
    </w:rPr>
  </w:style>
  <w:style w:type="table" w:styleId="TableGrid">
    <w:name w:val="Table Grid"/>
    <w:basedOn w:val="TableNormal"/>
    <w:uiPriority w:val="99"/>
    <w:rsid w:val="00634F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31231"/>
  </w:style>
</w:styles>
</file>

<file path=word/webSettings.xml><?xml version="1.0" encoding="utf-8"?>
<w:webSettings xmlns:r="http://schemas.openxmlformats.org/officeDocument/2006/relationships" xmlns:w="http://schemas.openxmlformats.org/wordprocessingml/2006/main">
  <w:divs>
    <w:div w:id="16667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aktualnosci/przydatne-materialy-o-koronawirus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pl/web/koronawirus" TargetMode="External"/><Relationship Id="rId4" Type="http://schemas.openxmlformats.org/officeDocument/2006/relationships/webSettings" Target="webSettings.xml"/><Relationship Id="rId9" Type="http://schemas.openxmlformats.org/officeDocument/2006/relationships/hyperlink" Target="http://www.gis.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5950</Words>
  <Characters>-32766</Characters>
  <Application>Microsoft Office Outlook</Application>
  <DocSecurity>0</DocSecurity>
  <Lines>0</Lines>
  <Paragraphs>0</Paragraphs>
  <ScaleCrop>false</ScaleCrop>
  <Company>CKE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dotyczące organizowania i przeprowadzania w 2020 r</dc:title>
  <dc:subject/>
  <dc:creator>Marcin</dc:creator>
  <cp:keywords/>
  <dc:description/>
  <cp:lastModifiedBy>Zuza</cp:lastModifiedBy>
  <cp:revision>2</cp:revision>
  <cp:lastPrinted>2020-05-14T21:24:00Z</cp:lastPrinted>
  <dcterms:created xsi:type="dcterms:W3CDTF">2020-05-20T20:19:00Z</dcterms:created>
  <dcterms:modified xsi:type="dcterms:W3CDTF">2020-05-20T20:19:00Z</dcterms:modified>
</cp:coreProperties>
</file>